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957A" w14:textId="77777777" w:rsidR="00225B6D" w:rsidRDefault="00B26369" w:rsidP="00225B6D">
      <w:pPr>
        <w:pStyle w:val="Oznaeninspektortuvhlavice"/>
        <w:spacing w:before="0"/>
      </w:pPr>
      <w:r>
        <w:rPr>
          <w:noProof/>
        </w:rPr>
        <w:drawing>
          <wp:inline distT="0" distB="0" distL="0" distR="0" wp14:anchorId="4909B148" wp14:editId="13E30348">
            <wp:extent cx="790575" cy="948690"/>
            <wp:effectExtent l="0" t="0" r="9525" b="3810"/>
            <wp:docPr id="1" name="Obrázek 1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3560" w14:textId="77777777" w:rsidR="0036586D" w:rsidRPr="00CA70C1" w:rsidRDefault="00195B8B" w:rsidP="0034207D">
      <w:pPr>
        <w:pStyle w:val="Oznaeninspektortuvhlavice"/>
        <w:spacing w:before="240"/>
      </w:pPr>
      <w:r>
        <w:rPr>
          <w:noProof/>
          <w:u w:val="single"/>
          <w:lang w:eastAsia="ko-KR"/>
        </w:rPr>
        <w:object w:dxaOrig="1440" w:dyaOrig="1440" w14:anchorId="07019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4.95pt;width:17.25pt;height:20.7pt;z-index:251659264;mso-position-vertical-relative:line" wrapcoords="-354 0 -354 21304 21600 21304 21600 0 -354 0">
            <v:imagedata r:id="rId9" o:title=""/>
          </v:shape>
          <o:OLEObject Type="Embed" ProgID="Word.Picture.8" ShapeID="_x0000_s1027" DrawAspect="Content" ObjectID="_1622296372" r:id="rId10"/>
        </w:object>
      </w:r>
      <w:r w:rsidR="00B26369" w:rsidRPr="00CF116E">
        <w:t>Česká školní inspekce</w:t>
      </w:r>
      <w:r w:rsidR="00B26369">
        <w:br/>
      </w:r>
      <w:r>
        <w:rPr>
          <w:noProof/>
          <w:u w:val="single"/>
          <w:lang w:eastAsia="ko-KR"/>
        </w:rPr>
        <w:object w:dxaOrig="1440" w:dyaOrig="1440" w14:anchorId="634DF569">
          <v:shape id="_x0000_s1026" type="#_x0000_t75" style="position:absolute;left:0;text-align:left;margin-left:198pt;margin-top:-14.95pt;width:17.25pt;height:20.7pt;z-index:251658240;mso-position-horizontal-relative:text;mso-position-vertical-relative:line" wrapcoords="-354 0 -354 21304 21600 21304 21600 0 -354 0">
            <v:imagedata r:id="rId9" o:title=""/>
          </v:shape>
          <o:OLEObject Type="Embed" ProgID="Word.Picture.8" ShapeID="_x0000_s1026" DrawAspect="Content" ObjectID="_1622296373" r:id="rId11"/>
        </w:object>
      </w:r>
      <w:r w:rsidR="00B26369">
        <w:rPr>
          <w:noProof/>
        </w:rPr>
        <w:t>Liberecký inspektorát</w:t>
      </w:r>
    </w:p>
    <w:p w14:paraId="53C3655D" w14:textId="77777777" w:rsidR="000517A8" w:rsidRPr="000517A8" w:rsidRDefault="00B26369" w:rsidP="0007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14:paraId="0A147130" w14:textId="77777777" w:rsidR="00027BF0" w:rsidRPr="00C13A96" w:rsidRDefault="00B26369" w:rsidP="004145DB">
      <w:pPr>
        <w:pStyle w:val="Inspeknzprva-nzev"/>
        <w:spacing w:before="840"/>
      </w:pPr>
      <w:r w:rsidRPr="00C13A96">
        <w:t>INSPEKČNÍ ZPRÁVA</w:t>
      </w:r>
    </w:p>
    <w:p w14:paraId="4D46EE17" w14:textId="77777777" w:rsidR="0094222C" w:rsidRPr="0094222C" w:rsidRDefault="00B26369" w:rsidP="0094222C">
      <w:pPr>
        <w:pStyle w:val="j"/>
        <w:rPr>
          <w:b w:val="0"/>
        </w:rPr>
      </w:pPr>
      <w:r w:rsidRPr="0094222C">
        <w:rPr>
          <w:b w:val="0"/>
        </w:rPr>
        <w:t>Čj. ČŠI</w:t>
      </w:r>
      <w:r w:rsidR="00441C12">
        <w:rPr>
          <w:b w:val="0"/>
        </w:rPr>
        <w:t>L</w:t>
      </w:r>
      <w:r w:rsidRPr="0094222C">
        <w:rPr>
          <w:b w:val="0"/>
        </w:rPr>
        <w:t>-</w:t>
      </w:r>
      <w:r w:rsidR="00441C12">
        <w:rPr>
          <w:b w:val="0"/>
        </w:rPr>
        <w:t>352</w:t>
      </w:r>
      <w:r w:rsidRPr="0094222C">
        <w:rPr>
          <w:b w:val="0"/>
        </w:rPr>
        <w:t>/</w:t>
      </w:r>
      <w:r w:rsidR="00441C12">
        <w:rPr>
          <w:b w:val="0"/>
        </w:rPr>
        <w:t>19</w:t>
      </w:r>
      <w:r w:rsidRPr="0094222C">
        <w:rPr>
          <w:b w:val="0"/>
        </w:rPr>
        <w:t>-</w:t>
      </w:r>
      <w:r w:rsidR="00441C12">
        <w:rPr>
          <w:b w:val="0"/>
        </w:rPr>
        <w:t>L</w:t>
      </w:r>
    </w:p>
    <w:tbl>
      <w:tblPr>
        <w:tblW w:w="5000" w:type="pct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927"/>
      </w:tblGrid>
      <w:tr w:rsidR="00D12A43" w14:paraId="7938CAD4" w14:textId="77777777" w:rsidTr="006955F6">
        <w:tc>
          <w:tcPr>
            <w:tcW w:w="3047" w:type="dxa"/>
          </w:tcPr>
          <w:p w14:paraId="3528D647" w14:textId="77777777" w:rsidR="00027BF0" w:rsidRPr="000F3B53" w:rsidRDefault="00B26369" w:rsidP="00DA446B">
            <w:pPr>
              <w:spacing w:before="60" w:after="60"/>
            </w:pPr>
            <w:r w:rsidRPr="000F3B53">
              <w:t xml:space="preserve">Název </w:t>
            </w:r>
          </w:p>
        </w:tc>
        <w:tc>
          <w:tcPr>
            <w:tcW w:w="6325" w:type="dxa"/>
          </w:tcPr>
          <w:p w14:paraId="7AB1272C" w14:textId="77777777" w:rsidR="00027BF0" w:rsidRPr="0080650C" w:rsidRDefault="00B26369" w:rsidP="003C7C27">
            <w:pPr>
              <w:pStyle w:val="vodntabulka"/>
              <w:spacing w:before="60" w:after="60"/>
              <w:rPr>
                <w:b/>
              </w:rPr>
            </w:pPr>
            <w:r w:rsidRPr="00D11112">
              <w:rPr>
                <w:b/>
              </w:rPr>
              <w:t>Základní škola Radostín, okres Liberec, příspěvková organizace</w:t>
            </w:r>
          </w:p>
        </w:tc>
      </w:tr>
      <w:tr w:rsidR="00D12A43" w14:paraId="6C07C9FB" w14:textId="77777777" w:rsidTr="006955F6">
        <w:tc>
          <w:tcPr>
            <w:tcW w:w="3047" w:type="dxa"/>
          </w:tcPr>
          <w:p w14:paraId="12CA0CFF" w14:textId="77777777" w:rsidR="00CF116E" w:rsidRPr="000F3B53" w:rsidRDefault="00B26369" w:rsidP="003C7C27">
            <w:pPr>
              <w:spacing w:before="60" w:after="60"/>
            </w:pPr>
            <w:r w:rsidRPr="000F3B53">
              <w:t>Sídlo</w:t>
            </w:r>
          </w:p>
        </w:tc>
        <w:tc>
          <w:tcPr>
            <w:tcW w:w="6325" w:type="dxa"/>
          </w:tcPr>
          <w:p w14:paraId="6C614E5A" w14:textId="19C4C39F" w:rsidR="00CF116E" w:rsidRPr="0080650C" w:rsidRDefault="00B26369" w:rsidP="00536DDD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 xml:space="preserve">Radostín 19, </w:t>
            </w:r>
            <w:r>
              <w:rPr>
                <w:b/>
              </w:rPr>
              <w:t xml:space="preserve">463 44 </w:t>
            </w:r>
            <w:r w:rsidRPr="00D11112">
              <w:rPr>
                <w:b/>
              </w:rPr>
              <w:t>Sychrov</w:t>
            </w:r>
          </w:p>
        </w:tc>
      </w:tr>
      <w:tr w:rsidR="00D12A43" w14:paraId="2233A1D7" w14:textId="77777777" w:rsidTr="006955F6">
        <w:tc>
          <w:tcPr>
            <w:tcW w:w="3047" w:type="dxa"/>
          </w:tcPr>
          <w:p w14:paraId="01DC829F" w14:textId="77777777" w:rsidR="004379E0" w:rsidRPr="000F3B53" w:rsidRDefault="00B26369" w:rsidP="00DA446B">
            <w:pPr>
              <w:spacing w:before="60" w:after="60"/>
            </w:pPr>
            <w:r w:rsidRPr="000F3B53">
              <w:t xml:space="preserve">E-mail </w:t>
            </w:r>
          </w:p>
        </w:tc>
        <w:tc>
          <w:tcPr>
            <w:tcW w:w="6325" w:type="dxa"/>
          </w:tcPr>
          <w:p w14:paraId="038BB88D" w14:textId="77777777" w:rsidR="004379E0" w:rsidRPr="0080650C" w:rsidRDefault="00B26369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zs.radostin@seznam.cz</w:t>
            </w:r>
          </w:p>
        </w:tc>
      </w:tr>
      <w:tr w:rsidR="00D12A43" w14:paraId="6E1390E0" w14:textId="77777777" w:rsidTr="006955F6">
        <w:tc>
          <w:tcPr>
            <w:tcW w:w="3047" w:type="dxa"/>
          </w:tcPr>
          <w:p w14:paraId="31D46A72" w14:textId="77777777" w:rsidR="00CF116E" w:rsidRPr="005B6ED4" w:rsidRDefault="00B26369" w:rsidP="003C7C27">
            <w:pPr>
              <w:spacing w:before="60" w:after="60"/>
            </w:pPr>
            <w:r w:rsidRPr="005B6ED4">
              <w:t>IČ</w:t>
            </w:r>
          </w:p>
        </w:tc>
        <w:tc>
          <w:tcPr>
            <w:tcW w:w="6325" w:type="dxa"/>
          </w:tcPr>
          <w:p w14:paraId="3D046E98" w14:textId="77777777" w:rsidR="00CF116E" w:rsidRPr="0080650C" w:rsidRDefault="00B26369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72744961</w:t>
            </w:r>
          </w:p>
        </w:tc>
      </w:tr>
      <w:tr w:rsidR="00D12A43" w14:paraId="670102ED" w14:textId="77777777" w:rsidTr="006955F6">
        <w:tc>
          <w:tcPr>
            <w:tcW w:w="3047" w:type="dxa"/>
          </w:tcPr>
          <w:p w14:paraId="7FA9C6D3" w14:textId="77777777" w:rsidR="00CF116E" w:rsidRPr="000F3B53" w:rsidRDefault="00B26369" w:rsidP="003C7C27">
            <w:pPr>
              <w:spacing w:before="60" w:after="60"/>
            </w:pPr>
            <w:r w:rsidRPr="000F3B53">
              <w:t>Identifikátor</w:t>
            </w:r>
          </w:p>
        </w:tc>
        <w:tc>
          <w:tcPr>
            <w:tcW w:w="6325" w:type="dxa"/>
          </w:tcPr>
          <w:p w14:paraId="2F3D8AC2" w14:textId="77777777" w:rsidR="00CF116E" w:rsidRPr="0080650C" w:rsidRDefault="00B26369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600080111</w:t>
            </w:r>
          </w:p>
        </w:tc>
      </w:tr>
      <w:tr w:rsidR="00D12A43" w14:paraId="4FD52C5C" w14:textId="77777777" w:rsidTr="006955F6">
        <w:trPr>
          <w:trHeight w:val="80"/>
        </w:trPr>
        <w:tc>
          <w:tcPr>
            <w:tcW w:w="3047" w:type="dxa"/>
          </w:tcPr>
          <w:p w14:paraId="2CDA1EC2" w14:textId="77777777" w:rsidR="007D3CC5" w:rsidRPr="000F3B53" w:rsidRDefault="00B26369" w:rsidP="003C7C27">
            <w:pPr>
              <w:spacing w:before="60" w:after="60"/>
            </w:pPr>
            <w:r w:rsidRPr="000F3B53">
              <w:t>Právní forma</w:t>
            </w:r>
          </w:p>
        </w:tc>
        <w:tc>
          <w:tcPr>
            <w:tcW w:w="6325" w:type="dxa"/>
          </w:tcPr>
          <w:p w14:paraId="46DAB817" w14:textId="136FD37F" w:rsidR="00CF116E" w:rsidRPr="0080650C" w:rsidRDefault="00C64A5E" w:rsidP="00C64A5E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p</w:t>
            </w:r>
            <w:r w:rsidR="00B26369" w:rsidRPr="00D11112">
              <w:rPr>
                <w:b/>
              </w:rPr>
              <w:t>říspěvková organizace</w:t>
            </w:r>
          </w:p>
        </w:tc>
      </w:tr>
      <w:tr w:rsidR="00D12A43" w14:paraId="7E5226AD" w14:textId="77777777" w:rsidTr="006955F6">
        <w:tc>
          <w:tcPr>
            <w:tcW w:w="3047" w:type="dxa"/>
          </w:tcPr>
          <w:p w14:paraId="4013B5BD" w14:textId="77777777" w:rsidR="00CF116E" w:rsidRPr="000F3B53" w:rsidRDefault="00B26369" w:rsidP="003C7C27">
            <w:pPr>
              <w:spacing w:before="60" w:after="60"/>
            </w:pPr>
            <w:r>
              <w:t>Zastupující</w:t>
            </w:r>
          </w:p>
        </w:tc>
        <w:tc>
          <w:tcPr>
            <w:tcW w:w="6325" w:type="dxa"/>
          </w:tcPr>
          <w:p w14:paraId="4F2FF837" w14:textId="77777777" w:rsidR="00CF116E" w:rsidRPr="00B7573F" w:rsidRDefault="00B26369" w:rsidP="003C7C27">
            <w:pPr>
              <w:spacing w:before="60" w:after="60"/>
              <w:ind w:left="110"/>
              <w:rPr>
                <w:b/>
              </w:rPr>
            </w:pPr>
            <w:r w:rsidRPr="00B7573F">
              <w:rPr>
                <w:b/>
              </w:rPr>
              <w:t>Mgr. Lenka Vyhlídková</w:t>
            </w:r>
          </w:p>
        </w:tc>
      </w:tr>
      <w:tr w:rsidR="00D12A43" w14:paraId="32DC01F7" w14:textId="77777777" w:rsidTr="006955F6">
        <w:tc>
          <w:tcPr>
            <w:tcW w:w="3047" w:type="dxa"/>
          </w:tcPr>
          <w:p w14:paraId="30A2ACBD" w14:textId="77777777" w:rsidR="00CF116E" w:rsidRPr="000F3B53" w:rsidRDefault="00B26369" w:rsidP="003C7C27">
            <w:pPr>
              <w:spacing w:before="60" w:after="60"/>
            </w:pPr>
            <w:r w:rsidRPr="000F3B53">
              <w:t>Zřizovatel</w:t>
            </w:r>
          </w:p>
        </w:tc>
        <w:tc>
          <w:tcPr>
            <w:tcW w:w="6325" w:type="dxa"/>
          </w:tcPr>
          <w:p w14:paraId="6BC9AC18" w14:textId="77777777" w:rsidR="00CF116E" w:rsidRPr="0080650C" w:rsidRDefault="00B26369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Obec Sychrov</w:t>
            </w:r>
          </w:p>
        </w:tc>
      </w:tr>
      <w:tr w:rsidR="00D12A43" w14:paraId="2D7794B1" w14:textId="77777777" w:rsidTr="006955F6">
        <w:tc>
          <w:tcPr>
            <w:tcW w:w="3047" w:type="dxa"/>
          </w:tcPr>
          <w:p w14:paraId="3D443447" w14:textId="77777777" w:rsidR="00CF116E" w:rsidRPr="000F3B53" w:rsidRDefault="00B26369" w:rsidP="00DA446B">
            <w:pPr>
              <w:spacing w:before="60" w:after="60"/>
            </w:pPr>
            <w:r w:rsidRPr="000F3B53">
              <w:t>Místo</w:t>
            </w:r>
            <w:r>
              <w:t xml:space="preserve"> </w:t>
            </w:r>
            <w:r w:rsidRPr="00E42F07">
              <w:t>inspekční</w:t>
            </w:r>
            <w:r w:rsidRPr="000F3B53">
              <w:t xml:space="preserve"> činnosti</w:t>
            </w:r>
          </w:p>
        </w:tc>
        <w:tc>
          <w:tcPr>
            <w:tcW w:w="6325" w:type="dxa"/>
          </w:tcPr>
          <w:p w14:paraId="7C964F92" w14:textId="262B24C3" w:rsidR="00CF116E" w:rsidRPr="002F3EBA" w:rsidRDefault="00B26369" w:rsidP="00536DDD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 xml:space="preserve">Radostín 19, </w:t>
            </w:r>
            <w:r>
              <w:rPr>
                <w:b/>
              </w:rPr>
              <w:t xml:space="preserve">463 44 </w:t>
            </w:r>
            <w:r w:rsidRPr="00D11112">
              <w:rPr>
                <w:b/>
              </w:rPr>
              <w:t>Sychrov</w:t>
            </w:r>
          </w:p>
        </w:tc>
      </w:tr>
      <w:tr w:rsidR="00D12A43" w14:paraId="3E7DDBEB" w14:textId="77777777" w:rsidTr="006955F6">
        <w:tc>
          <w:tcPr>
            <w:tcW w:w="3047" w:type="dxa"/>
          </w:tcPr>
          <w:p w14:paraId="5F901F7E" w14:textId="77777777" w:rsidR="00F54E86" w:rsidRPr="000F3B53" w:rsidRDefault="00B26369" w:rsidP="003C7C27">
            <w:pPr>
              <w:spacing w:before="60" w:after="60"/>
            </w:pPr>
            <w:r w:rsidRPr="000F3B53">
              <w:t>Termín inspekční činnosti</w:t>
            </w:r>
          </w:p>
        </w:tc>
        <w:tc>
          <w:tcPr>
            <w:tcW w:w="6325" w:type="dxa"/>
          </w:tcPr>
          <w:p w14:paraId="371512C5" w14:textId="77777777" w:rsidR="00CF116E" w:rsidRPr="0080650C" w:rsidRDefault="00441C12" w:rsidP="00221FEA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11. 4. 2019</w:t>
            </w:r>
            <w:r>
              <w:rPr>
                <w:b/>
              </w:rPr>
              <w:t xml:space="preserve">, </w:t>
            </w:r>
            <w:r w:rsidRPr="00E63653">
              <w:rPr>
                <w:b/>
              </w:rPr>
              <w:t>17.</w:t>
            </w:r>
            <w:r w:rsidR="00221FEA">
              <w:rPr>
                <w:b/>
              </w:rPr>
              <w:t>, 20. a</w:t>
            </w:r>
            <w:r w:rsidRPr="00E63653">
              <w:rPr>
                <w:b/>
              </w:rPr>
              <w:t xml:space="preserve"> 21. 5. 2019</w:t>
            </w:r>
          </w:p>
        </w:tc>
      </w:tr>
    </w:tbl>
    <w:p w14:paraId="7D6AA3BA" w14:textId="77777777" w:rsidR="00F54E86" w:rsidRDefault="00B26369" w:rsidP="00A96DB7">
      <w:pPr>
        <w:pStyle w:val="Text"/>
        <w:spacing w:before="480" w:after="120"/>
      </w:pPr>
      <w:r w:rsidRPr="00C13A96">
        <w:t>Inspekční činnost byla</w:t>
      </w:r>
      <w:r>
        <w:t xml:space="preserve"> zahájena</w:t>
      </w:r>
      <w:r w:rsidRPr="00C13A96">
        <w:t xml:space="preserve"> </w:t>
      </w:r>
      <w:r>
        <w:t>předložením pověření k inspekční činnosti.</w:t>
      </w:r>
    </w:p>
    <w:p w14:paraId="7F182335" w14:textId="77777777" w:rsidR="00027BF0" w:rsidRPr="002A52AD" w:rsidRDefault="00B26369" w:rsidP="00356148">
      <w:pPr>
        <w:pStyle w:val="Nadpiskapitoly"/>
        <w:spacing w:before="480" w:after="120"/>
      </w:pPr>
      <w:r>
        <w:t>Předmět inspekční činnosti</w:t>
      </w:r>
    </w:p>
    <w:p w14:paraId="5C0BA635" w14:textId="77777777" w:rsidR="00441C12" w:rsidRPr="00C867A1" w:rsidRDefault="00441C12" w:rsidP="00441C12">
      <w:pPr>
        <w:suppressAutoHyphens/>
        <w:autoSpaceDE w:val="0"/>
        <w:spacing w:before="120"/>
        <w:jc w:val="both"/>
        <w:rPr>
          <w:lang w:eastAsia="ar-SA"/>
        </w:rPr>
      </w:pPr>
      <w:r>
        <w:rPr>
          <w:lang w:eastAsia="ar-SA"/>
        </w:rPr>
        <w:t>Z</w:t>
      </w:r>
      <w:r w:rsidRPr="00C867A1">
        <w:rPr>
          <w:lang w:eastAsia="ar-SA"/>
        </w:rPr>
        <w:t>jišťování a hodnocení podmínek, průběhu a výsledků vzdělávání poskytovaného základní školou</w:t>
      </w:r>
      <w:r>
        <w:rPr>
          <w:lang w:eastAsia="ar-SA"/>
        </w:rPr>
        <w:t>, mateřskou školou</w:t>
      </w:r>
      <w:r w:rsidRPr="00C867A1">
        <w:rPr>
          <w:lang w:eastAsia="ar-SA"/>
        </w:rPr>
        <w:t xml:space="preserve"> </w:t>
      </w:r>
      <w:r>
        <w:rPr>
          <w:lang w:eastAsia="ar-SA"/>
        </w:rPr>
        <w:t xml:space="preserve">a školní družinou </w:t>
      </w:r>
      <w:r w:rsidRPr="00C867A1">
        <w:rPr>
          <w:lang w:eastAsia="ar-SA"/>
        </w:rPr>
        <w:t>podle příslušných školních vzdělávacích programů dle § 174 odst.</w:t>
      </w:r>
      <w:r>
        <w:rPr>
          <w:lang w:eastAsia="ar-SA"/>
        </w:rPr>
        <w:t> </w:t>
      </w:r>
      <w:r w:rsidRPr="00C867A1">
        <w:rPr>
          <w:lang w:eastAsia="ar-SA"/>
        </w:rPr>
        <w:t xml:space="preserve">2 písm. b) zákona č. 561/2004 Sb., o předškolním, základním, středním, vyšším odborném a jiném vzdělávání (školský zákon), ve znění pozdějších předpisů. </w:t>
      </w:r>
    </w:p>
    <w:p w14:paraId="45F42621" w14:textId="77777777" w:rsidR="00441C12" w:rsidRDefault="00441C12" w:rsidP="00441C12">
      <w:pPr>
        <w:suppressAutoHyphens/>
        <w:autoSpaceDE w:val="0"/>
        <w:spacing w:before="120"/>
        <w:jc w:val="both"/>
        <w:rPr>
          <w:lang w:eastAsia="ar-SA"/>
        </w:rPr>
      </w:pPr>
      <w:r w:rsidRPr="00C867A1">
        <w:rPr>
          <w:lang w:eastAsia="ar-SA"/>
        </w:rPr>
        <w:t xml:space="preserve">Zjišťování a hodnocení souladu školního vzdělávacího programu </w:t>
      </w:r>
      <w:r>
        <w:rPr>
          <w:lang w:eastAsia="ar-SA"/>
        </w:rPr>
        <w:t>s právními předpisy a s </w:t>
      </w:r>
      <w:r w:rsidRPr="00C867A1">
        <w:rPr>
          <w:lang w:eastAsia="ar-SA"/>
        </w:rPr>
        <w:t xml:space="preserve">Rámcovým vzdělávacím programem </w:t>
      </w:r>
      <w:r>
        <w:rPr>
          <w:lang w:eastAsia="ar-SA"/>
        </w:rPr>
        <w:t xml:space="preserve">pro základní vzdělávání (dále „RVP ZV“) </w:t>
      </w:r>
      <w:r w:rsidRPr="00C867A1">
        <w:rPr>
          <w:lang w:eastAsia="ar-SA"/>
        </w:rPr>
        <w:t>podle §</w:t>
      </w:r>
      <w:r>
        <w:rPr>
          <w:lang w:eastAsia="ar-SA"/>
        </w:rPr>
        <w:t> </w:t>
      </w:r>
      <w:r w:rsidRPr="00C867A1">
        <w:rPr>
          <w:lang w:eastAsia="ar-SA"/>
        </w:rPr>
        <w:t>174 odst. 2 písm.</w:t>
      </w:r>
      <w:r>
        <w:rPr>
          <w:lang w:eastAsia="ar-SA"/>
        </w:rPr>
        <w:t> </w:t>
      </w:r>
      <w:r w:rsidRPr="00C867A1">
        <w:rPr>
          <w:lang w:eastAsia="ar-SA"/>
        </w:rPr>
        <w:t>c) školského zákona a jeho naplnění v praxi ve vybraných oblastech RVP</w:t>
      </w:r>
      <w:r>
        <w:rPr>
          <w:lang w:eastAsia="ar-SA"/>
        </w:rPr>
        <w:t xml:space="preserve"> ZV</w:t>
      </w:r>
      <w:r w:rsidRPr="00C867A1">
        <w:rPr>
          <w:lang w:eastAsia="ar-SA"/>
        </w:rPr>
        <w:t>.</w:t>
      </w:r>
    </w:p>
    <w:p w14:paraId="4267A8E3" w14:textId="77777777" w:rsidR="00441C12" w:rsidRPr="00C867A1" w:rsidRDefault="00441C12" w:rsidP="00441C12">
      <w:pPr>
        <w:suppressAutoHyphens/>
        <w:autoSpaceDE w:val="0"/>
        <w:spacing w:before="120"/>
        <w:jc w:val="both"/>
        <w:rPr>
          <w:lang w:eastAsia="ar-SA"/>
        </w:rPr>
      </w:pPr>
      <w:r w:rsidRPr="00C867A1">
        <w:rPr>
          <w:lang w:eastAsia="ar-SA"/>
        </w:rPr>
        <w:lastRenderedPageBreak/>
        <w:t>Hodnocení souladu školního vzdělávacího programu školní družiny</w:t>
      </w:r>
      <w:r>
        <w:rPr>
          <w:lang w:eastAsia="ar-SA"/>
        </w:rPr>
        <w:t xml:space="preserve"> (dále „ŠVP ŠD“) </w:t>
      </w:r>
      <w:r w:rsidRPr="00C867A1">
        <w:rPr>
          <w:lang w:eastAsia="ar-SA"/>
        </w:rPr>
        <w:t>podle § 5 odst. 2 školského zákona.</w:t>
      </w:r>
    </w:p>
    <w:p w14:paraId="1DC6F1B2" w14:textId="77777777" w:rsidR="00EE0A42" w:rsidRPr="00FC3A1C" w:rsidRDefault="00B26369" w:rsidP="004145DB">
      <w:pPr>
        <w:pStyle w:val="Nadpiskapitoly"/>
        <w:spacing w:before="720" w:after="120"/>
      </w:pPr>
      <w:r>
        <w:t>Charakteristika</w:t>
      </w:r>
    </w:p>
    <w:p w14:paraId="7432FC59" w14:textId="65B10336" w:rsidR="00441C12" w:rsidRPr="00175D0C" w:rsidRDefault="00441C12" w:rsidP="00441C12">
      <w:pPr>
        <w:suppressAutoHyphens/>
        <w:autoSpaceDE w:val="0"/>
        <w:spacing w:before="120"/>
        <w:jc w:val="both"/>
        <w:rPr>
          <w:lang w:eastAsia="ar-SA"/>
        </w:rPr>
      </w:pPr>
      <w:r w:rsidRPr="00C82879">
        <w:t>Základní škola</w:t>
      </w:r>
      <w:r>
        <w:t xml:space="preserve"> Radostín,</w:t>
      </w:r>
      <w:r w:rsidRPr="00C82879">
        <w:t xml:space="preserve"> příspěvková organizace</w:t>
      </w:r>
      <w:r w:rsidRPr="00C82879">
        <w:rPr>
          <w:lang w:eastAsia="ar-SA"/>
        </w:rPr>
        <w:t xml:space="preserve"> (dále „škola“</w:t>
      </w:r>
      <w:r>
        <w:rPr>
          <w:lang w:eastAsia="ar-SA"/>
        </w:rPr>
        <w:t>, „instituce</w:t>
      </w:r>
      <w:r w:rsidRPr="00CE4FD6">
        <w:rPr>
          <w:lang w:eastAsia="ar-SA"/>
        </w:rPr>
        <w:t xml:space="preserve">“, </w:t>
      </w:r>
      <w:r>
        <w:rPr>
          <w:lang w:eastAsia="ar-SA"/>
        </w:rPr>
        <w:t>„subjekt“</w:t>
      </w:r>
      <w:r w:rsidRPr="00CE4FD6">
        <w:rPr>
          <w:lang w:eastAsia="ar-SA"/>
        </w:rPr>
        <w:t>),</w:t>
      </w:r>
      <w:r>
        <w:rPr>
          <w:lang w:eastAsia="ar-SA"/>
        </w:rPr>
        <w:t xml:space="preserve"> vykonává</w:t>
      </w:r>
      <w:r w:rsidRPr="000A2DD4">
        <w:rPr>
          <w:lang w:eastAsia="ar-SA"/>
        </w:rPr>
        <w:t xml:space="preserve"> činnost základní školy</w:t>
      </w:r>
      <w:r>
        <w:rPr>
          <w:lang w:eastAsia="ar-SA"/>
        </w:rPr>
        <w:t xml:space="preserve"> (dále „ZŠ“)</w:t>
      </w:r>
      <w:r w:rsidRPr="000A2DD4">
        <w:rPr>
          <w:lang w:eastAsia="ar-SA"/>
        </w:rPr>
        <w:t xml:space="preserve"> </w:t>
      </w:r>
      <w:r w:rsidR="00536DDD">
        <w:rPr>
          <w:lang w:eastAsia="ar-SA"/>
        </w:rPr>
        <w:t xml:space="preserve">pro </w:t>
      </w:r>
      <w:r w:rsidR="002F2F33">
        <w:rPr>
          <w:lang w:eastAsia="ar-SA"/>
        </w:rPr>
        <w:t>1</w:t>
      </w:r>
      <w:r w:rsidR="00536DDD">
        <w:rPr>
          <w:lang w:eastAsia="ar-SA"/>
        </w:rPr>
        <w:t xml:space="preserve">.-5. ročník </w:t>
      </w:r>
      <w:r w:rsidRPr="000A2DD4">
        <w:rPr>
          <w:lang w:eastAsia="ar-SA"/>
        </w:rPr>
        <w:t>s</w:t>
      </w:r>
      <w:r>
        <w:rPr>
          <w:lang w:eastAsia="ar-SA"/>
        </w:rPr>
        <w:t> </w:t>
      </w:r>
      <w:r w:rsidRPr="000A2DD4">
        <w:rPr>
          <w:lang w:eastAsia="ar-SA"/>
        </w:rPr>
        <w:t xml:space="preserve">kapacitou </w:t>
      </w:r>
      <w:r>
        <w:rPr>
          <w:lang w:eastAsia="ar-SA"/>
        </w:rPr>
        <w:t>45</w:t>
      </w:r>
      <w:r w:rsidRPr="000A2DD4">
        <w:rPr>
          <w:lang w:eastAsia="ar-SA"/>
        </w:rPr>
        <w:t> žáků, školní družin</w:t>
      </w:r>
      <w:r>
        <w:rPr>
          <w:lang w:eastAsia="ar-SA"/>
        </w:rPr>
        <w:t>y</w:t>
      </w:r>
      <w:r w:rsidRPr="000A2DD4">
        <w:rPr>
          <w:lang w:eastAsia="ar-SA"/>
        </w:rPr>
        <w:t xml:space="preserve"> s</w:t>
      </w:r>
      <w:r>
        <w:rPr>
          <w:lang w:eastAsia="ar-SA"/>
        </w:rPr>
        <w:t xml:space="preserve"> kapacitou</w:t>
      </w:r>
      <w:r w:rsidRPr="000A2DD4">
        <w:rPr>
          <w:lang w:eastAsia="ar-SA"/>
        </w:rPr>
        <w:t xml:space="preserve"> </w:t>
      </w:r>
      <w:r>
        <w:rPr>
          <w:lang w:eastAsia="ar-SA"/>
        </w:rPr>
        <w:t>30 </w:t>
      </w:r>
      <w:r w:rsidRPr="000A2DD4">
        <w:rPr>
          <w:lang w:eastAsia="ar-SA"/>
        </w:rPr>
        <w:t>žák</w:t>
      </w:r>
      <w:r>
        <w:rPr>
          <w:lang w:eastAsia="ar-SA"/>
        </w:rPr>
        <w:t>ů a jídelny</w:t>
      </w:r>
      <w:r w:rsidR="00F41C33">
        <w:rPr>
          <w:lang w:eastAsia="ar-SA"/>
        </w:rPr>
        <w:t>-</w:t>
      </w:r>
      <w:r>
        <w:rPr>
          <w:lang w:eastAsia="ar-SA"/>
        </w:rPr>
        <w:t>výdejny s kapacitou 40 strávníků</w:t>
      </w:r>
      <w:r w:rsidRPr="000A2DD4">
        <w:rPr>
          <w:lang w:eastAsia="ar-SA"/>
        </w:rPr>
        <w:t xml:space="preserve">. </w:t>
      </w:r>
      <w:r w:rsidRPr="00175D0C">
        <w:rPr>
          <w:rFonts w:eastAsia="Calibri"/>
          <w:lang w:eastAsia="ar-SA"/>
        </w:rPr>
        <w:t>V letošním školním roce vzdělává základní škola</w:t>
      </w:r>
      <w:r w:rsidRPr="00175D0C">
        <w:rPr>
          <w:lang w:eastAsia="ar-SA"/>
        </w:rPr>
        <w:t xml:space="preserve"> v</w:t>
      </w:r>
      <w:r w:rsidR="00175D0C" w:rsidRPr="00175D0C">
        <w:rPr>
          <w:lang w:eastAsia="ar-SA"/>
        </w:rPr>
        <w:t>e</w:t>
      </w:r>
      <w:r w:rsidRPr="00175D0C">
        <w:rPr>
          <w:lang w:eastAsia="ar-SA"/>
        </w:rPr>
        <w:t xml:space="preserve"> </w:t>
      </w:r>
      <w:r w:rsidR="00175D0C" w:rsidRPr="00175D0C">
        <w:rPr>
          <w:lang w:eastAsia="ar-SA"/>
        </w:rPr>
        <w:t>3</w:t>
      </w:r>
      <w:r w:rsidRPr="00175D0C">
        <w:rPr>
          <w:lang w:eastAsia="ar-SA"/>
        </w:rPr>
        <w:t xml:space="preserve"> třídách 3</w:t>
      </w:r>
      <w:r w:rsidR="00175D0C" w:rsidRPr="00175D0C">
        <w:rPr>
          <w:lang w:eastAsia="ar-SA"/>
        </w:rPr>
        <w:t>7</w:t>
      </w:r>
      <w:r w:rsidRPr="00175D0C">
        <w:rPr>
          <w:lang w:eastAsia="ar-SA"/>
        </w:rPr>
        <w:t> žáků</w:t>
      </w:r>
      <w:r w:rsidR="005A764A">
        <w:rPr>
          <w:lang w:eastAsia="ar-SA"/>
        </w:rPr>
        <w:t xml:space="preserve"> (84 % naplněnost)</w:t>
      </w:r>
      <w:r w:rsidR="00175D0C" w:rsidRPr="00175D0C">
        <w:rPr>
          <w:lang w:eastAsia="ar-SA"/>
        </w:rPr>
        <w:t xml:space="preserve">, </w:t>
      </w:r>
      <w:r w:rsidRPr="00175D0C">
        <w:rPr>
          <w:lang w:eastAsia="ar-SA"/>
        </w:rPr>
        <w:t>školní družin</w:t>
      </w:r>
      <w:r w:rsidR="00F96C6B">
        <w:rPr>
          <w:lang w:eastAsia="ar-SA"/>
        </w:rPr>
        <w:t>a</w:t>
      </w:r>
      <w:r w:rsidRPr="00175D0C">
        <w:rPr>
          <w:lang w:eastAsia="ar-SA"/>
        </w:rPr>
        <w:t xml:space="preserve"> je</w:t>
      </w:r>
      <w:r w:rsidR="00F96C6B">
        <w:rPr>
          <w:lang w:eastAsia="ar-SA"/>
        </w:rPr>
        <w:t xml:space="preserve"> 100</w:t>
      </w:r>
      <w:r w:rsidR="00C4477B">
        <w:rPr>
          <w:lang w:eastAsia="ar-SA"/>
        </w:rPr>
        <w:t> </w:t>
      </w:r>
      <w:r w:rsidR="00F96C6B">
        <w:rPr>
          <w:lang w:eastAsia="ar-SA"/>
        </w:rPr>
        <w:t>% naplněna</w:t>
      </w:r>
      <w:r w:rsidRPr="00175D0C">
        <w:rPr>
          <w:lang w:eastAsia="ar-SA"/>
        </w:rPr>
        <w:t>.</w:t>
      </w:r>
    </w:p>
    <w:p w14:paraId="6307D57F" w14:textId="046E6872" w:rsidR="00441C12" w:rsidRPr="0062176F" w:rsidRDefault="00441C12" w:rsidP="00441C12">
      <w:pPr>
        <w:suppressAutoHyphens/>
        <w:autoSpaceDE w:val="0"/>
        <w:spacing w:before="120"/>
        <w:jc w:val="both"/>
        <w:rPr>
          <w:lang w:eastAsia="ar-SA"/>
        </w:rPr>
      </w:pPr>
      <w:r w:rsidRPr="0062176F">
        <w:rPr>
          <w:lang w:eastAsia="ar-SA"/>
        </w:rPr>
        <w:t xml:space="preserve">Škola je spádová </w:t>
      </w:r>
      <w:r w:rsidR="00C4477B">
        <w:rPr>
          <w:lang w:eastAsia="ar-SA"/>
        </w:rPr>
        <w:t xml:space="preserve">pro </w:t>
      </w:r>
      <w:r w:rsidRPr="0062176F">
        <w:rPr>
          <w:lang w:eastAsia="ar-SA"/>
        </w:rPr>
        <w:t xml:space="preserve">žáky </w:t>
      </w:r>
      <w:r w:rsidR="0062176F" w:rsidRPr="0062176F">
        <w:rPr>
          <w:lang w:eastAsia="ar-SA"/>
        </w:rPr>
        <w:t xml:space="preserve">ze Sychrova, Radimovic, Třtí, Vrchoviny a Sedlejovic, </w:t>
      </w:r>
      <w:r w:rsidR="00217FD1">
        <w:rPr>
          <w:lang w:eastAsia="ar-SA"/>
        </w:rPr>
        <w:t xml:space="preserve">v základním vzdělávání </w:t>
      </w:r>
      <w:r w:rsidR="0062176F" w:rsidRPr="0062176F">
        <w:rPr>
          <w:lang w:eastAsia="ar-SA"/>
        </w:rPr>
        <w:t>na druh</w:t>
      </w:r>
      <w:r w:rsidR="00217FD1">
        <w:rPr>
          <w:lang w:eastAsia="ar-SA"/>
        </w:rPr>
        <w:t>ém</w:t>
      </w:r>
      <w:r w:rsidR="0062176F" w:rsidRPr="0062176F">
        <w:rPr>
          <w:lang w:eastAsia="ar-SA"/>
        </w:rPr>
        <w:t xml:space="preserve"> stup</w:t>
      </w:r>
      <w:r w:rsidR="00217FD1">
        <w:rPr>
          <w:lang w:eastAsia="ar-SA"/>
        </w:rPr>
        <w:t>ni dále pokračují v</w:t>
      </w:r>
      <w:r w:rsidR="0062176F" w:rsidRPr="0062176F">
        <w:rPr>
          <w:lang w:eastAsia="ar-SA"/>
        </w:rPr>
        <w:t xml:space="preserve"> Hodkovic</w:t>
      </w:r>
      <w:r w:rsidR="00217FD1">
        <w:rPr>
          <w:lang w:eastAsia="ar-SA"/>
        </w:rPr>
        <w:t>ích</w:t>
      </w:r>
      <w:r w:rsidR="0062176F" w:rsidRPr="0062176F">
        <w:rPr>
          <w:lang w:eastAsia="ar-SA"/>
        </w:rPr>
        <w:t xml:space="preserve"> nad Mohe</w:t>
      </w:r>
      <w:r w:rsidR="00F96C6B">
        <w:rPr>
          <w:lang w:eastAsia="ar-SA"/>
        </w:rPr>
        <w:t>l</w:t>
      </w:r>
      <w:r w:rsidR="0062176F" w:rsidRPr="0062176F">
        <w:rPr>
          <w:lang w:eastAsia="ar-SA"/>
        </w:rPr>
        <w:t>kou</w:t>
      </w:r>
      <w:r w:rsidR="00217FD1">
        <w:rPr>
          <w:lang w:eastAsia="ar-SA"/>
        </w:rPr>
        <w:t>,</w:t>
      </w:r>
      <w:r w:rsidR="0062176F" w:rsidRPr="0062176F">
        <w:rPr>
          <w:lang w:eastAsia="ar-SA"/>
        </w:rPr>
        <w:t xml:space="preserve"> Tu</w:t>
      </w:r>
      <w:r w:rsidR="00F96C6B">
        <w:rPr>
          <w:lang w:eastAsia="ar-SA"/>
        </w:rPr>
        <w:t>r</w:t>
      </w:r>
      <w:r w:rsidR="0062176F" w:rsidRPr="0062176F">
        <w:rPr>
          <w:lang w:eastAsia="ar-SA"/>
        </w:rPr>
        <w:t>nov</w:t>
      </w:r>
      <w:r w:rsidR="00217FD1">
        <w:rPr>
          <w:lang w:eastAsia="ar-SA"/>
        </w:rPr>
        <w:t>ě</w:t>
      </w:r>
      <w:r w:rsidR="00F96C6B">
        <w:rPr>
          <w:lang w:eastAsia="ar-SA"/>
        </w:rPr>
        <w:t xml:space="preserve">, případně </w:t>
      </w:r>
      <w:r w:rsidR="00217FD1">
        <w:rPr>
          <w:lang w:eastAsia="ar-SA"/>
        </w:rPr>
        <w:t>přechází n</w:t>
      </w:r>
      <w:r w:rsidR="00F96C6B">
        <w:rPr>
          <w:lang w:eastAsia="ar-SA"/>
        </w:rPr>
        <w:t>a víceletá gymnázia</w:t>
      </w:r>
      <w:r w:rsidR="00C64A5E">
        <w:rPr>
          <w:lang w:eastAsia="ar-SA"/>
        </w:rPr>
        <w:t>.</w:t>
      </w:r>
      <w:r w:rsidR="008217EB">
        <w:rPr>
          <w:lang w:eastAsia="ar-SA"/>
        </w:rPr>
        <w:t xml:space="preserve"> </w:t>
      </w:r>
    </w:p>
    <w:p w14:paraId="3E964A05" w14:textId="01FA0FB5" w:rsidR="00441C12" w:rsidRDefault="00441C12" w:rsidP="00441C12">
      <w:pPr>
        <w:suppressAutoHyphens/>
        <w:autoSpaceDE w:val="0"/>
        <w:spacing w:before="120"/>
        <w:jc w:val="both"/>
        <w:rPr>
          <w:lang w:eastAsia="ar-SA"/>
        </w:rPr>
      </w:pPr>
      <w:r w:rsidRPr="005A3F52">
        <w:rPr>
          <w:lang w:eastAsia="ar-SA"/>
        </w:rPr>
        <w:t xml:space="preserve">Škola eviduje </w:t>
      </w:r>
      <w:r w:rsidR="000321B8">
        <w:rPr>
          <w:lang w:eastAsia="ar-SA"/>
        </w:rPr>
        <w:t>tři</w:t>
      </w:r>
      <w:r w:rsidRPr="005A3F52">
        <w:rPr>
          <w:lang w:eastAsia="ar-SA"/>
        </w:rPr>
        <w:t xml:space="preserve"> žák</w:t>
      </w:r>
      <w:r w:rsidR="005A3F52" w:rsidRPr="005A3F52">
        <w:rPr>
          <w:lang w:eastAsia="ar-SA"/>
        </w:rPr>
        <w:t>y</w:t>
      </w:r>
      <w:r w:rsidRPr="005A3F52">
        <w:rPr>
          <w:lang w:eastAsia="ar-SA"/>
        </w:rPr>
        <w:t xml:space="preserve"> se speciálními vzdělávacími potřebami</w:t>
      </w:r>
      <w:r w:rsidRPr="00217FD1">
        <w:rPr>
          <w:lang w:eastAsia="ar-SA"/>
        </w:rPr>
        <w:t xml:space="preserve">, </w:t>
      </w:r>
      <w:r w:rsidR="005A3F52" w:rsidRPr="00217FD1">
        <w:rPr>
          <w:lang w:eastAsia="ar-SA"/>
        </w:rPr>
        <w:t>všichni</w:t>
      </w:r>
      <w:r w:rsidRPr="00217FD1">
        <w:rPr>
          <w:lang w:eastAsia="ar-SA"/>
        </w:rPr>
        <w:t xml:space="preserve"> žá</w:t>
      </w:r>
      <w:r w:rsidR="005A3F52" w:rsidRPr="00217FD1">
        <w:rPr>
          <w:lang w:eastAsia="ar-SA"/>
        </w:rPr>
        <w:t>ci</w:t>
      </w:r>
      <w:r w:rsidRPr="00217FD1">
        <w:rPr>
          <w:lang w:eastAsia="ar-SA"/>
        </w:rPr>
        <w:t xml:space="preserve"> se vzděláv</w:t>
      </w:r>
      <w:r w:rsidR="00F96C6B" w:rsidRPr="00217FD1">
        <w:rPr>
          <w:lang w:eastAsia="ar-SA"/>
        </w:rPr>
        <w:t>ají</w:t>
      </w:r>
      <w:r w:rsidRPr="00217FD1">
        <w:rPr>
          <w:lang w:eastAsia="ar-SA"/>
        </w:rPr>
        <w:t xml:space="preserve"> podle individuálního vzdělávacího plánu. Péči o tyto žáky pomáh</w:t>
      </w:r>
      <w:r w:rsidR="005A3F52" w:rsidRPr="00217FD1">
        <w:rPr>
          <w:lang w:eastAsia="ar-SA"/>
        </w:rPr>
        <w:t>á</w:t>
      </w:r>
      <w:r w:rsidRPr="005A3F52">
        <w:rPr>
          <w:lang w:eastAsia="ar-SA"/>
        </w:rPr>
        <w:t xml:space="preserve"> zajišťovat </w:t>
      </w:r>
      <w:r w:rsidR="005A3F52" w:rsidRPr="005A3F52">
        <w:rPr>
          <w:lang w:eastAsia="ar-SA"/>
        </w:rPr>
        <w:t xml:space="preserve">školní </w:t>
      </w:r>
      <w:r w:rsidRPr="005A3F52">
        <w:rPr>
          <w:lang w:eastAsia="ar-SA"/>
        </w:rPr>
        <w:t>asistentk</w:t>
      </w:r>
      <w:r w:rsidR="005A3F52" w:rsidRPr="005A3F52">
        <w:rPr>
          <w:lang w:eastAsia="ar-SA"/>
        </w:rPr>
        <w:t>a</w:t>
      </w:r>
      <w:r w:rsidRPr="005A3F52">
        <w:rPr>
          <w:lang w:eastAsia="ar-SA"/>
        </w:rPr>
        <w:t xml:space="preserve">. </w:t>
      </w:r>
      <w:r w:rsidRPr="00F96C6B">
        <w:rPr>
          <w:lang w:eastAsia="ar-SA"/>
        </w:rPr>
        <w:t>V</w:t>
      </w:r>
      <w:r w:rsidR="00F96C6B" w:rsidRPr="00F96C6B">
        <w:rPr>
          <w:lang w:eastAsia="ar-SA"/>
        </w:rPr>
        <w:t> </w:t>
      </w:r>
      <w:r w:rsidRPr="00F96C6B">
        <w:rPr>
          <w:lang w:eastAsia="ar-SA"/>
        </w:rPr>
        <w:t>současn</w:t>
      </w:r>
      <w:r w:rsidR="00F96C6B" w:rsidRPr="00F96C6B">
        <w:rPr>
          <w:lang w:eastAsia="ar-SA"/>
        </w:rPr>
        <w:t>é době škola žáky s odlišným mateřským jazykem nevzdělává.</w:t>
      </w:r>
    </w:p>
    <w:p w14:paraId="41A296E3" w14:textId="77777777" w:rsidR="006153F9" w:rsidRPr="006B252F" w:rsidRDefault="00B26369" w:rsidP="00356148">
      <w:pPr>
        <w:pStyle w:val="Nadpiskapitoly"/>
        <w:spacing w:before="480" w:after="120"/>
      </w:pPr>
      <w:r w:rsidRPr="006B252F">
        <w:t xml:space="preserve">Hodnocení podmínek vzdělávání </w:t>
      </w:r>
    </w:p>
    <w:p w14:paraId="15834D8C" w14:textId="10177E8C" w:rsidR="00D40F6C" w:rsidRDefault="00887BAB" w:rsidP="00CD0EA7">
      <w:pPr>
        <w:pStyle w:val="Text"/>
      </w:pPr>
      <w:r w:rsidRPr="00CB3657">
        <w:t>Ředi</w:t>
      </w:r>
      <w:r>
        <w:t xml:space="preserve">telka školy stojí v čele instituce od roku </w:t>
      </w:r>
      <w:r w:rsidRPr="009171E7">
        <w:t>200</w:t>
      </w:r>
      <w:r w:rsidR="009171E7" w:rsidRPr="009171E7">
        <w:t>5</w:t>
      </w:r>
      <w:r w:rsidRPr="009171E7">
        <w:t>, splňuje</w:t>
      </w:r>
      <w:r>
        <w:t xml:space="preserve"> všechny zákonné předpoklady pro výkon </w:t>
      </w:r>
      <w:r w:rsidR="00050C8E">
        <w:t xml:space="preserve">této </w:t>
      </w:r>
      <w:r>
        <w:t>funkce.</w:t>
      </w:r>
      <w:r w:rsidR="00C51488">
        <w:t xml:space="preserve"> </w:t>
      </w:r>
      <w:r w:rsidR="00B252B8">
        <w:t xml:space="preserve">Má velmi dobrý přehled o aktuální situaci v subjektu, na základě kterého si stanovuje priority a kroky k dosažení vytyčených cílů. </w:t>
      </w:r>
      <w:r w:rsidR="00C51488">
        <w:t>Nastavená koncepce rozvoje školy vychází z</w:t>
      </w:r>
      <w:r w:rsidR="00050C8E">
        <w:t xml:space="preserve"> jejich </w:t>
      </w:r>
      <w:r w:rsidR="00C51488">
        <w:t>reálných podmínek</w:t>
      </w:r>
      <w:r w:rsidR="00050C8E">
        <w:t>.</w:t>
      </w:r>
      <w:r w:rsidR="00C51488">
        <w:t xml:space="preserve"> </w:t>
      </w:r>
      <w:r w:rsidR="00CD0EA7">
        <w:t xml:space="preserve">Jasné cíle obsažené v koncepci jsou v souladu s posláním školy a jsou </w:t>
      </w:r>
      <w:r w:rsidR="00CD0EA7" w:rsidRPr="00AF2C44">
        <w:t>základ</w:t>
      </w:r>
      <w:r w:rsidR="00CD0EA7">
        <w:t>em</w:t>
      </w:r>
      <w:r w:rsidR="00CD0EA7" w:rsidRPr="00AF2C44">
        <w:t xml:space="preserve"> pro dlouhodobé plánování a stanovení konkrétních cílů a úkolů. Významným nástrojem systému řízení je vysoké osobní nasazení a otevřená komunikace </w:t>
      </w:r>
      <w:r w:rsidR="00CD0EA7">
        <w:t>vedení školy</w:t>
      </w:r>
      <w:r w:rsidR="00CD0EA7" w:rsidRPr="00AF2C44">
        <w:t xml:space="preserve"> se všemi účastníky pedagogického procesu.</w:t>
      </w:r>
      <w:r w:rsidR="00885045">
        <w:t xml:space="preserve"> P</w:t>
      </w:r>
      <w:r w:rsidR="00885045" w:rsidRPr="00D8744F">
        <w:t>ravidelně probíhají provozní porady a jednání pedagogické rady, kde jsou řešeny organizační i</w:t>
      </w:r>
      <w:r w:rsidR="00885045">
        <w:t> </w:t>
      </w:r>
      <w:r w:rsidR="00885045" w:rsidRPr="00D8744F">
        <w:t>pedagogické záležitosti, probíhá diskuse a</w:t>
      </w:r>
      <w:r w:rsidR="00885045">
        <w:t> </w:t>
      </w:r>
      <w:r w:rsidR="00885045" w:rsidRPr="00D8744F">
        <w:t>stanovení krátkodobých osobních úkolů souvisejících s chodem školy.</w:t>
      </w:r>
      <w:r w:rsidR="00885045">
        <w:t xml:space="preserve"> Velmi dobře se daří </w:t>
      </w:r>
      <w:r w:rsidR="00885045" w:rsidRPr="00B7577A">
        <w:t>prohlubovat</w:t>
      </w:r>
      <w:r w:rsidR="00885045">
        <w:t xml:space="preserve"> vzájemnou komunikaci a vytvářet příznivé klima </w:t>
      </w:r>
      <w:r w:rsidR="00050C8E">
        <w:t>mezi pedagogy</w:t>
      </w:r>
      <w:r w:rsidR="000321B8">
        <w:t xml:space="preserve"> a zákonnými zástupci.</w:t>
      </w:r>
    </w:p>
    <w:p w14:paraId="55805086" w14:textId="07610537" w:rsidR="007A0125" w:rsidRDefault="00522D8F" w:rsidP="00CD0EA7">
      <w:pPr>
        <w:pStyle w:val="Text"/>
      </w:pPr>
      <w:r>
        <w:t>Vedení</w:t>
      </w:r>
      <w:r w:rsidR="007A0125">
        <w:t xml:space="preserve"> školy systémově, plánovitě a cílně realizuje hospitační činnost s metodickým rozborem vyučovacích hodin tak, aby se pedagogové mohl</w:t>
      </w:r>
      <w:r w:rsidR="000321B8">
        <w:t>i</w:t>
      </w:r>
      <w:r w:rsidR="007A0125">
        <w:t xml:space="preserve"> ve výuce dále posouvat</w:t>
      </w:r>
      <w:r w:rsidR="00774209">
        <w:t xml:space="preserve"> a</w:t>
      </w:r>
      <w:r w:rsidR="001B4EC3">
        <w:t> </w:t>
      </w:r>
      <w:r w:rsidR="00774209">
        <w:t>výstupy školy byly jednotné</w:t>
      </w:r>
      <w:r w:rsidR="00011705">
        <w:t xml:space="preserve"> a v hlavních předmětech nadstandartní</w:t>
      </w:r>
      <w:r w:rsidR="00774209">
        <w:t>.</w:t>
      </w:r>
      <w:r w:rsidR="001B4EC3">
        <w:t xml:space="preserve"> </w:t>
      </w:r>
    </w:p>
    <w:p w14:paraId="78B45D48" w14:textId="2E4CEF5D" w:rsidR="00675DD3" w:rsidRDefault="00885045" w:rsidP="00885045">
      <w:pPr>
        <w:pStyle w:val="Text"/>
      </w:pPr>
      <w:r>
        <w:t>Dalším z</w:t>
      </w:r>
      <w:r w:rsidRPr="00357E0C">
        <w:t>ákladním koncepčním materiálem školy j</w:t>
      </w:r>
      <w:r>
        <w:t>sou školní vzdělávací programy</w:t>
      </w:r>
      <w:r w:rsidRPr="00357E0C">
        <w:t>, je</w:t>
      </w:r>
      <w:r>
        <w:t>jich</w:t>
      </w:r>
      <w:r w:rsidRPr="00357E0C">
        <w:t xml:space="preserve">ž hlavní cíle vzdělávání směřují k všestrannému rozvoji osobnosti </w:t>
      </w:r>
      <w:r>
        <w:t>a žáků</w:t>
      </w:r>
      <w:r w:rsidRPr="00357E0C">
        <w:t xml:space="preserve"> s důrazem </w:t>
      </w:r>
      <w:r w:rsidRPr="00885045">
        <w:t>na jejich</w:t>
      </w:r>
      <w:r w:rsidRPr="00357E0C">
        <w:t xml:space="preserve"> duševní pohodu, utváření sociálních dovedností a environmentální výchovu</w:t>
      </w:r>
      <w:r>
        <w:t>, výchovu ke</w:t>
      </w:r>
      <w:r w:rsidR="000321B8">
        <w:t> </w:t>
      </w:r>
      <w:r>
        <w:t xml:space="preserve">zdravému životnímu stylu </w:t>
      </w:r>
      <w:r w:rsidR="0096158F">
        <w:t xml:space="preserve">i na </w:t>
      </w:r>
      <w:r>
        <w:t>rozvoj čtenářské, matematické a jazykové gramotnosti.</w:t>
      </w:r>
      <w:r w:rsidR="00F36F8A">
        <w:t xml:space="preserve"> Z důvodu omezeného počtu digitálních technologií ne</w:t>
      </w:r>
      <w:r w:rsidR="008217EB">
        <w:t>mohou být v potřebné míře rozvíjeny informační kompetence žáků.</w:t>
      </w:r>
    </w:p>
    <w:p w14:paraId="1A4CABD6" w14:textId="045C3BFE" w:rsidR="00885045" w:rsidRDefault="00675DD3" w:rsidP="00885045">
      <w:pPr>
        <w:pStyle w:val="Text"/>
      </w:pPr>
      <w:r>
        <w:t>Od poslední inspekční činnosti zřídila webové stránky, které jsou přehledné a obsahují veškeré potřebné informace nejen pro zákonné zástupce, ale i pro žáky a případné zájemce</w:t>
      </w:r>
      <w:r w:rsidR="00E75588">
        <w:t xml:space="preserve"> o vzdělávání</w:t>
      </w:r>
      <w:r>
        <w:t>.</w:t>
      </w:r>
      <w:r w:rsidR="00380CFA">
        <w:t xml:space="preserve"> Je zapotřebí iniciovat </w:t>
      </w:r>
      <w:r w:rsidR="000321B8">
        <w:t>pravidelná jednání školské rady, aby docházelo k systémovému podílu na správě školy.</w:t>
      </w:r>
    </w:p>
    <w:p w14:paraId="71581EB4" w14:textId="0ED2EF8D" w:rsidR="00A077EF" w:rsidRDefault="00D6218C" w:rsidP="00A077EF">
      <w:pPr>
        <w:spacing w:before="120" w:after="120"/>
        <w:jc w:val="both"/>
      </w:pPr>
      <w:r w:rsidRPr="00BD77D6">
        <w:t xml:space="preserve">Výchovu a vzdělávání ve škole zajišťuje celkem pět pedagogů, včetně ředitelky školy. </w:t>
      </w:r>
      <w:r w:rsidRPr="002972BE">
        <w:t xml:space="preserve">Výuku zajišťují tři učitelky a zájmové vzdělávání ve školní družině dvě vychovatelky </w:t>
      </w:r>
      <w:r w:rsidRPr="002972BE">
        <w:lastRenderedPageBreak/>
        <w:t>na</w:t>
      </w:r>
      <w:r>
        <w:t> </w:t>
      </w:r>
      <w:r w:rsidRPr="002972BE">
        <w:t>částečný úvazek. I když v současnosti nesplňuje jedna z učitelek odbornou kvalifikaci podle zákona č. 563/2004 Sb., o pedagogických pracovnících a o změně některých zákonů</w:t>
      </w:r>
      <w:r>
        <w:t>,</w:t>
      </w:r>
      <w:r w:rsidRPr="002972BE">
        <w:t xml:space="preserve"> nemá tento stav vliv na úroveň výchovně vzdělávacího procesu. </w:t>
      </w:r>
      <w:r>
        <w:t>Ředitelka školy vzniklou</w:t>
      </w:r>
      <w:r w:rsidRPr="002972BE">
        <w:t xml:space="preserve"> situaci aktuálně řešila poptávkou kvalifikovaného pedagoga - učitele 1. stupně základní školy na webových stránkách veřejného portálu Libereckého kraje.</w:t>
      </w:r>
      <w:r w:rsidR="00A077EF">
        <w:t xml:space="preserve"> V rámci dalšího vzdělávání pedagogických pracovníků (dále „DVPP“) se</w:t>
      </w:r>
      <w:r w:rsidR="00E03F78">
        <w:t xml:space="preserve"> ředitelka školy pravidelně zúčastňuje vzdělávání v oblasti manažerského vedení, </w:t>
      </w:r>
      <w:r w:rsidR="007D0B4D">
        <w:t xml:space="preserve">ostatní </w:t>
      </w:r>
      <w:r w:rsidR="00A077EF">
        <w:t>vyučující</w:t>
      </w:r>
      <w:r w:rsidR="007D0B4D">
        <w:t xml:space="preserve"> absolvovali semináře a akce</w:t>
      </w:r>
      <w:r w:rsidR="00A077EF">
        <w:t xml:space="preserve"> zaměřen</w:t>
      </w:r>
      <w:r w:rsidR="007D0B4D">
        <w:t>é</w:t>
      </w:r>
      <w:r w:rsidR="00A077EF">
        <w:t xml:space="preserve"> na </w:t>
      </w:r>
      <w:r w:rsidR="00E03F78">
        <w:t xml:space="preserve">aktivní </w:t>
      </w:r>
      <w:r w:rsidR="00A077EF">
        <w:t xml:space="preserve">metody a formy </w:t>
      </w:r>
      <w:r w:rsidR="00E03F78">
        <w:t>vzdělávání</w:t>
      </w:r>
      <w:r w:rsidR="00A077EF">
        <w:t>, řešení pro</w:t>
      </w:r>
      <w:r w:rsidR="007C647A">
        <w:t xml:space="preserve">blémových situací a konfliktů, </w:t>
      </w:r>
      <w:r w:rsidR="001B7BD1">
        <w:t>rozvoj třídního kolektivu</w:t>
      </w:r>
      <w:r w:rsidR="00A077EF">
        <w:t xml:space="preserve"> a další.</w:t>
      </w:r>
      <w:r w:rsidR="00AE25E2">
        <w:t xml:space="preserve"> </w:t>
      </w:r>
      <w:r w:rsidR="00DA55A2">
        <w:t>Profesnímu růstu je věnována zvýšená pozornost, zaměřená především na rozvoj pedagogického sboru jako celku, teprve poté na</w:t>
      </w:r>
      <w:r w:rsidR="000321B8">
        <w:t> </w:t>
      </w:r>
      <w:r w:rsidR="00DA55A2">
        <w:t>individuální vzdělávání, vše v </w:t>
      </w:r>
      <w:r w:rsidR="000321B8">
        <w:t>provázanosti na školní vzdělávací program</w:t>
      </w:r>
      <w:r w:rsidR="00DA55A2">
        <w:t xml:space="preserve"> a výchovnou činnost. Je zapotřebí se ještě zaměřit na rozvoj aktivizujících metod a forem práce.</w:t>
      </w:r>
    </w:p>
    <w:p w14:paraId="1BF1A461" w14:textId="59976DA8" w:rsidR="00D24A70" w:rsidRDefault="00D24A70" w:rsidP="00D24A70">
      <w:pPr>
        <w:spacing w:before="120" w:after="120"/>
        <w:jc w:val="both"/>
      </w:pPr>
      <w:r>
        <w:t>Zájmové vzdělávání je přednostně určeno pro žáky prvního až třetího ročníku, v případě volné kapacity i žáků starších. Školní družina využívá samostatnou místnost i ostatní prostory školy (jídelnu a především školní zahradu). Vybavení didaktickými pomůckami je</w:t>
      </w:r>
      <w:r w:rsidR="00E75588">
        <w:t> </w:t>
      </w:r>
      <w:r>
        <w:t>na dobré úrovni a přispívá k naplňování Školního vzdělávacího programu školní družiny ve vzdělávání a výchově. Zvláště deskové hry rozvíjí u žáků logické myšlení. Okolí školy umožňuje zaměřit aktivity účastníků zájmového vzdělávání na</w:t>
      </w:r>
      <w:r w:rsidR="00652FC8">
        <w:t> </w:t>
      </w:r>
      <w:r>
        <w:t xml:space="preserve">pobyt v přírodě a vedení žáků ke sportovním aktivitám. </w:t>
      </w:r>
      <w:r w:rsidRPr="008F3B74">
        <w:t xml:space="preserve">V oblasti sportovních a pohybových aktivit </w:t>
      </w:r>
      <w:r w:rsidR="0096158F">
        <w:t>školní družina</w:t>
      </w:r>
      <w:r w:rsidRPr="008F3B74">
        <w:t xml:space="preserve"> kompenzuje jednostrannou zátěž žáků ve škole.</w:t>
      </w:r>
    </w:p>
    <w:p w14:paraId="15F6899C" w14:textId="06CC0328" w:rsidR="00D6218C" w:rsidRPr="00AD3033" w:rsidRDefault="00D6218C" w:rsidP="00D6218C">
      <w:pPr>
        <w:pStyle w:val="Text"/>
      </w:pPr>
      <w:r w:rsidRPr="00B66ED8">
        <w:t>Podmínky k zajištění bezpečnosti a ochrany zdraví žáků jsou obsaženy ve školním řádu a</w:t>
      </w:r>
      <w:r w:rsidR="000013DC">
        <w:t> </w:t>
      </w:r>
      <w:r w:rsidRPr="00B66ED8">
        <w:t>žákům jsou přiměřenou formou vysvětlována pravidla bezpečného chování k sobě i</w:t>
      </w:r>
      <w:r w:rsidR="000013DC">
        <w:t> </w:t>
      </w:r>
      <w:r w:rsidRPr="00B66ED8">
        <w:t>k</w:t>
      </w:r>
      <w:r w:rsidR="000013DC">
        <w:t> </w:t>
      </w:r>
      <w:r w:rsidRPr="00B66ED8">
        <w:t>druhým, např. při hodinách tělesné výchovy i při realizovaných činnostech např. při</w:t>
      </w:r>
      <w:r w:rsidR="000013DC">
        <w:t> </w:t>
      </w:r>
      <w:r w:rsidRPr="00AD3033">
        <w:t xml:space="preserve">mimoškolních akcích (plavání, výlety aj.). Škola realizuje výchovu a vzdělávání ve třech třídách a zájmové vzdělávání v oddělení školní družiny. Pozitivně lze hodnotit prostorné podmínky a možnost využití interaktivní tabule ve třídě spojeného prvního a druhého ročníku. Naopak uspořádání žákovského nábytku ve třídě čtvrtého ročníku neumožňuje snadný přístup k žákovským počítačům. Z deseti pracovních </w:t>
      </w:r>
      <w:r w:rsidRPr="000013DC">
        <w:t>stanic j</w:t>
      </w:r>
      <w:r w:rsidR="000013DC" w:rsidRPr="000013DC">
        <w:t>e</w:t>
      </w:r>
      <w:r w:rsidRPr="000013DC">
        <w:t xml:space="preserve"> funkční</w:t>
      </w:r>
      <w:r w:rsidR="000013DC" w:rsidRPr="000013DC">
        <w:t>ch pět</w:t>
      </w:r>
      <w:r w:rsidRPr="000013DC">
        <w:t>, což</w:t>
      </w:r>
      <w:r w:rsidRPr="00AD3033">
        <w:t xml:space="preserve"> je vzhledem</w:t>
      </w:r>
      <w:r w:rsidR="008217EB">
        <w:t xml:space="preserve"> k povinné</w:t>
      </w:r>
      <w:r w:rsidRPr="00AD3033">
        <w:t xml:space="preserve"> výuce informatiky a počtu žáků pátého ročníku nedostačující. K výuce tělesné výchovy škola používá místnost zřízenou jako tělocvičnu a venkovní pozemek. </w:t>
      </w:r>
      <w:r w:rsidR="0096158F">
        <w:t>Tento p</w:t>
      </w:r>
      <w:r w:rsidRPr="00AD3033">
        <w:t xml:space="preserve">ozemek </w:t>
      </w:r>
      <w:r w:rsidR="0096158F">
        <w:t>využívaný</w:t>
      </w:r>
      <w:r w:rsidRPr="00AD3033">
        <w:t xml:space="preserve"> k relaxačním, tělovýchovným i sportovním aktivitám žáků</w:t>
      </w:r>
      <w:r w:rsidR="0096158F">
        <w:t xml:space="preserve"> není oplocen. Přitom z jedné strany bezprostředně navazuje na pozemní komunikaci a z druhé strany jej obtéká potok.</w:t>
      </w:r>
      <w:r w:rsidRPr="00AD3033">
        <w:t xml:space="preserve"> Za těchto podmínek je pobyt žáků na neoploceném pozemku možným rizikem ohrožení jejich života a zdraví. K vytváření bezpečného prostředí pro žáky i zaměstnance školy, je nutné, aby škola provedla analýzu rizik možného ohrožení života a</w:t>
      </w:r>
      <w:r w:rsidR="000013DC">
        <w:t> </w:t>
      </w:r>
      <w:r w:rsidRPr="00AD3033">
        <w:t xml:space="preserve">zdraví a přijala opatření k jejich </w:t>
      </w:r>
      <w:r>
        <w:t xml:space="preserve">odstranění nebo </w:t>
      </w:r>
      <w:r w:rsidRPr="00AD3033">
        <w:t>eliminaci.</w:t>
      </w:r>
    </w:p>
    <w:p w14:paraId="2E09F300" w14:textId="2437C6C8" w:rsidR="00D6218C" w:rsidRPr="00BD77D6" w:rsidRDefault="00D6218C" w:rsidP="00D6218C">
      <w:pPr>
        <w:pStyle w:val="Text"/>
        <w:spacing w:before="240"/>
      </w:pPr>
      <w:r w:rsidRPr="00BD77D6">
        <w:t xml:space="preserve">Škola disponuje finančními prostředky poskytnutými ze státního rozpočtu, které používá v souladu s účelem poskytnutí a to především na platy. Provoz školy je zajištěn prostřednictvím dotace od zřizovatele. Škola rovněž využívá finanční prostředky </w:t>
      </w:r>
      <w:r w:rsidR="0096158F">
        <w:t>získané</w:t>
      </w:r>
      <w:r w:rsidRPr="00BD77D6">
        <w:t xml:space="preserve"> prostřednictvím projektů zacílených přímo na oblast školství</w:t>
      </w:r>
      <w:r w:rsidR="0096158F">
        <w:t xml:space="preserve"> a</w:t>
      </w:r>
      <w:r w:rsidRPr="00BD77D6">
        <w:t xml:space="preserve"> spolufinancovan</w:t>
      </w:r>
      <w:r w:rsidR="0096158F">
        <w:t>ých</w:t>
      </w:r>
      <w:r w:rsidRPr="00BD77D6">
        <w:t xml:space="preserve"> ze</w:t>
      </w:r>
      <w:r w:rsidR="0096158F">
        <w:t> </w:t>
      </w:r>
      <w:r w:rsidRPr="00BD77D6">
        <w:t>státního rozpočtu a z evropských fondů. Mezi ostatní zdroje patří především úplata za</w:t>
      </w:r>
      <w:r w:rsidR="000321B8">
        <w:t> </w:t>
      </w:r>
      <w:r w:rsidRPr="00BD77D6">
        <w:t>zájmové vzdělávání od zákonných zástupců žáků ve školní družině. Stávající trend vícezdrojového financování je tak pro školu příležitostí k získávání dalších finančních prostředků</w:t>
      </w:r>
      <w:r w:rsidR="0096158F">
        <w:t xml:space="preserve"> pro její následný rozvoj.</w:t>
      </w:r>
      <w:r w:rsidRPr="00BD77D6">
        <w:t xml:space="preserve"> </w:t>
      </w:r>
    </w:p>
    <w:p w14:paraId="6942A77C" w14:textId="77777777" w:rsidR="00FC3A1C" w:rsidRPr="00FC3A1C" w:rsidRDefault="00B26369" w:rsidP="00356148">
      <w:pPr>
        <w:pStyle w:val="Nadpiskapitoly"/>
        <w:spacing w:before="480" w:after="120"/>
      </w:pPr>
      <w:r>
        <w:lastRenderedPageBreak/>
        <w:t xml:space="preserve">Hodnocení průběhu vzdělávání </w:t>
      </w:r>
    </w:p>
    <w:p w14:paraId="3D201FA8" w14:textId="23D47156" w:rsidR="00D40F6C" w:rsidRDefault="00081071" w:rsidP="00D40F6C">
      <w:pPr>
        <w:pStyle w:val="Text"/>
      </w:pPr>
      <w:r>
        <w:t>Učební plán školního vzdělávací</w:t>
      </w:r>
      <w:r w:rsidR="003D49E9">
        <w:t>ho</w:t>
      </w:r>
      <w:r>
        <w:t xml:space="preserve"> program</w:t>
      </w:r>
      <w:r w:rsidR="003D49E9">
        <w:t>u</w:t>
      </w:r>
      <w:r>
        <w:t xml:space="preserve"> pro základní vzdělávání (dále „ŠVP ZV“) je</w:t>
      </w:r>
      <w:r w:rsidR="00652FC8">
        <w:t> </w:t>
      </w:r>
      <w:r>
        <w:t>v souladu s Rámcovým vzdělávacím programem pro základní vzdělávání a se školským zákonem,</w:t>
      </w:r>
      <w:r w:rsidR="00547D00">
        <w:t xml:space="preserve"> disponibilní hodiny posilují výuku českého jazyka a literatury </w:t>
      </w:r>
      <w:r w:rsidR="00732D97">
        <w:t xml:space="preserve">především v oblasti čtenářství. </w:t>
      </w:r>
      <w:r w:rsidR="00547D00">
        <w:t xml:space="preserve">Oblast výuky vhodně </w:t>
      </w:r>
      <w:r>
        <w:t xml:space="preserve">doplňují aktivity zaměřené </w:t>
      </w:r>
      <w:r w:rsidR="00547D00">
        <w:t>na kulturní, environmentální a</w:t>
      </w:r>
      <w:r w:rsidR="000321B8">
        <w:t> </w:t>
      </w:r>
      <w:r w:rsidR="00547D00">
        <w:t>sportovní činnosti.</w:t>
      </w:r>
    </w:p>
    <w:p w14:paraId="7279E9D0" w14:textId="384AB1C3" w:rsidR="009167BC" w:rsidRDefault="00A869DC" w:rsidP="009167BC">
      <w:pPr>
        <w:spacing w:before="120" w:after="120"/>
        <w:jc w:val="both"/>
        <w:rPr>
          <w:color w:val="000000"/>
        </w:rPr>
      </w:pPr>
      <w:r w:rsidRPr="00E6795F">
        <w:rPr>
          <w:color w:val="000000"/>
        </w:rPr>
        <w:t xml:space="preserve">Výuka </w:t>
      </w:r>
      <w:r>
        <w:rPr>
          <w:color w:val="000000"/>
        </w:rPr>
        <w:t xml:space="preserve">ve třídách základní školy </w:t>
      </w:r>
      <w:r w:rsidRPr="00E6795F">
        <w:rPr>
          <w:color w:val="000000"/>
        </w:rPr>
        <w:t xml:space="preserve">byla dobře promyšlená a připravená, přestože vzdělávání ve spojených ročnících klade </w:t>
      </w:r>
      <w:r w:rsidR="003D49E9">
        <w:rPr>
          <w:color w:val="000000"/>
        </w:rPr>
        <w:t>vyšší nároky na organizaci práce</w:t>
      </w:r>
      <w:r w:rsidRPr="00E6795F">
        <w:rPr>
          <w:color w:val="000000"/>
        </w:rPr>
        <w:t xml:space="preserve"> vyučujících. Zvolené formy výuky, frontální i samostatná</w:t>
      </w:r>
      <w:r w:rsidR="003D49E9">
        <w:rPr>
          <w:color w:val="000000"/>
        </w:rPr>
        <w:t xml:space="preserve"> práce </w:t>
      </w:r>
      <w:r w:rsidR="000D12E8">
        <w:rPr>
          <w:color w:val="000000"/>
        </w:rPr>
        <w:t>proložená řízeným rozhovorem</w:t>
      </w:r>
      <w:r w:rsidRPr="00E6795F">
        <w:rPr>
          <w:color w:val="000000"/>
        </w:rPr>
        <w:t xml:space="preserve">, byly </w:t>
      </w:r>
      <w:r>
        <w:rPr>
          <w:color w:val="000000"/>
        </w:rPr>
        <w:t>cíleně a</w:t>
      </w:r>
      <w:r w:rsidR="003D49E9">
        <w:rPr>
          <w:color w:val="000000"/>
        </w:rPr>
        <w:t> </w:t>
      </w:r>
      <w:r>
        <w:rPr>
          <w:color w:val="000000"/>
        </w:rPr>
        <w:t>systematicky promyšleny a realizovány</w:t>
      </w:r>
      <w:r w:rsidRPr="00E6795F">
        <w:rPr>
          <w:color w:val="000000"/>
        </w:rPr>
        <w:t xml:space="preserve">, odpovídaly charakteru učiva a vedly k formování požadovaných kompetencí. </w:t>
      </w:r>
      <w:r w:rsidR="003D49E9">
        <w:rPr>
          <w:color w:val="000000"/>
        </w:rPr>
        <w:t xml:space="preserve">V realizovaných hospitovaných hodinách chybělo vedení žáků ke spolupráci formou zařazování skupinové práce a práce ve dvojicích. V malotřídním způsobu vzdělávání nebyla vždy patrná diferenciace výuky pro jednotlivé ročníky. </w:t>
      </w:r>
      <w:r>
        <w:rPr>
          <w:color w:val="000000"/>
        </w:rPr>
        <w:t xml:space="preserve">Nižší výskyt </w:t>
      </w:r>
      <w:r w:rsidR="008217EB">
        <w:rPr>
          <w:color w:val="000000"/>
        </w:rPr>
        <w:t xml:space="preserve">pestřejších metod a forem vzdělávání </w:t>
      </w:r>
      <w:r>
        <w:rPr>
          <w:color w:val="000000"/>
        </w:rPr>
        <w:t xml:space="preserve">neovlivnil výsledky ve vzdělávání. </w:t>
      </w:r>
      <w:r w:rsidRPr="00E6795F">
        <w:rPr>
          <w:color w:val="000000"/>
        </w:rPr>
        <w:t>Učitelé uplatňovali výukové přístupy tak, aby u žáků podpořili porozumění obsahu učiva a</w:t>
      </w:r>
      <w:r>
        <w:rPr>
          <w:color w:val="000000"/>
        </w:rPr>
        <w:t> </w:t>
      </w:r>
      <w:r w:rsidRPr="00E6795F">
        <w:rPr>
          <w:color w:val="000000"/>
        </w:rPr>
        <w:t>vybídli je k</w:t>
      </w:r>
      <w:r w:rsidR="005F01F1">
        <w:rPr>
          <w:color w:val="000000"/>
        </w:rPr>
        <w:t> </w:t>
      </w:r>
      <w:r w:rsidRPr="00E6795F">
        <w:rPr>
          <w:color w:val="000000"/>
        </w:rPr>
        <w:t>tvořivosti</w:t>
      </w:r>
      <w:r w:rsidR="005F01F1">
        <w:rPr>
          <w:color w:val="000000"/>
        </w:rPr>
        <w:t xml:space="preserve"> a</w:t>
      </w:r>
      <w:r w:rsidR="000321B8">
        <w:rPr>
          <w:color w:val="000000"/>
        </w:rPr>
        <w:t> </w:t>
      </w:r>
      <w:r w:rsidRPr="00E6795F">
        <w:rPr>
          <w:color w:val="000000"/>
        </w:rPr>
        <w:t>zvídavosti</w:t>
      </w:r>
      <w:r w:rsidR="005F01F1">
        <w:rPr>
          <w:color w:val="000000"/>
        </w:rPr>
        <w:t>.</w:t>
      </w:r>
    </w:p>
    <w:p w14:paraId="1CA95E1F" w14:textId="3BB14818" w:rsidR="00A869DC" w:rsidRDefault="009167BC" w:rsidP="009167BC">
      <w:pPr>
        <w:spacing w:before="120" w:after="120"/>
        <w:jc w:val="both"/>
      </w:pPr>
      <w:r w:rsidRPr="00821C4C">
        <w:rPr>
          <w:sz w:val="28"/>
          <w:szCs w:val="28"/>
        </w:rPr>
        <w:t xml:space="preserve">V </w:t>
      </w:r>
      <w:r w:rsidRPr="00B768D7">
        <w:t>hospitovaných hodinách byla zaznamenána pozitivní pracovní atmosféra, díky které se</w:t>
      </w:r>
      <w:r>
        <w:t> </w:t>
      </w:r>
      <w:r w:rsidRPr="00B768D7">
        <w:t>dařilo plnit cíle hodin.</w:t>
      </w:r>
      <w:r>
        <w:t xml:space="preserve"> </w:t>
      </w:r>
      <w:r w:rsidR="008217EB">
        <w:t>Vyučovací hodiny b</w:t>
      </w:r>
      <w:r w:rsidR="00533A49">
        <w:t xml:space="preserve">yly připravené, věcně správné, často spojené s praxí, s přesahy do dalších vzdělávacích oblastí. </w:t>
      </w:r>
      <w:r w:rsidRPr="00B768D7">
        <w:t>Pedagogové vzdělávacím obsahem i</w:t>
      </w:r>
      <w:r w:rsidR="00C13754">
        <w:t> </w:t>
      </w:r>
      <w:r w:rsidRPr="00B768D7">
        <w:t>vyučovacími metodami respektovali možnosti, schopnosti a potřeby žáků s důrazem na</w:t>
      </w:r>
      <w:r w:rsidR="00C13754">
        <w:t> </w:t>
      </w:r>
      <w:bookmarkStart w:id="0" w:name="_GoBack"/>
      <w:bookmarkEnd w:id="0"/>
      <w:r w:rsidRPr="00B768D7">
        <w:t xml:space="preserve">podporu rozvoje </w:t>
      </w:r>
      <w:r>
        <w:t xml:space="preserve">všech </w:t>
      </w:r>
      <w:r w:rsidRPr="00B768D7">
        <w:t xml:space="preserve">klíčových kompetencí podle požadavků </w:t>
      </w:r>
      <w:r w:rsidR="003D49E9">
        <w:t>„</w:t>
      </w:r>
      <w:r w:rsidRPr="00B768D7">
        <w:t>ŠVP</w:t>
      </w:r>
      <w:r w:rsidR="008217EB">
        <w:t xml:space="preserve"> ZV</w:t>
      </w:r>
      <w:r w:rsidR="003D49E9">
        <w:t>“</w:t>
      </w:r>
      <w:r w:rsidRPr="00B768D7">
        <w:t xml:space="preserve"> </w:t>
      </w:r>
      <w:r>
        <w:t xml:space="preserve">v návaznosti </w:t>
      </w:r>
      <w:r w:rsidRPr="007E1B21">
        <w:t>na rozvržení učiva v tematických plánech.</w:t>
      </w:r>
      <w:r>
        <w:t xml:space="preserve"> Na začátku každé vyučovací hodiny byla zařazena motivační složka, která plnila aktivizační roli. Ve sledovaných hodinách</w:t>
      </w:r>
      <w:r w:rsidRPr="00821C4C">
        <w:rPr>
          <w:b/>
          <w:bCs/>
        </w:rPr>
        <w:t xml:space="preserve"> </w:t>
      </w:r>
      <w:r w:rsidRPr="00B768D7">
        <w:t>byl kladen důraz na praktické využití probíraných a</w:t>
      </w:r>
      <w:r>
        <w:t> procvičovaných jevů, žáci byli vedeni k samostatnosti a</w:t>
      </w:r>
      <w:r w:rsidR="00C13754">
        <w:t> </w:t>
      </w:r>
      <w:r>
        <w:t>utváření vlastního názoru</w:t>
      </w:r>
      <w:r w:rsidRPr="00D90CEF">
        <w:t xml:space="preserve">, byli podněcováni k diskusi nad problematikou. Pedagogové podporovali sebedůvěru žáků, uplatňovali individuální přístup. </w:t>
      </w:r>
      <w:r w:rsidRPr="00A11035">
        <w:rPr>
          <w:color w:val="000000"/>
        </w:rPr>
        <w:t>I</w:t>
      </w:r>
      <w:r w:rsidRPr="00A11035">
        <w:t xml:space="preserve">nteraktivní techniku, která je </w:t>
      </w:r>
      <w:r w:rsidR="008217EB">
        <w:t xml:space="preserve">k dispozici pouze </w:t>
      </w:r>
      <w:r>
        <w:t>v jedné</w:t>
      </w:r>
      <w:r w:rsidRPr="00A11035">
        <w:t xml:space="preserve"> tříd</w:t>
      </w:r>
      <w:r>
        <w:t>ě</w:t>
      </w:r>
      <w:r w:rsidRPr="00A11035">
        <w:t xml:space="preserve">, však </w:t>
      </w:r>
      <w:r>
        <w:t>ne</w:t>
      </w:r>
      <w:r w:rsidRPr="00A11035">
        <w:t xml:space="preserve">dokázali účelně využít. </w:t>
      </w:r>
      <w:r>
        <w:t>Žáci z</w:t>
      </w:r>
      <w:r w:rsidRPr="00B768D7">
        <w:t>vládali čtení s</w:t>
      </w:r>
      <w:r>
        <w:t> </w:t>
      </w:r>
      <w:r w:rsidRPr="00B768D7">
        <w:t>porozuměním, srozumitelně formulovali vlastní myšlenky</w:t>
      </w:r>
      <w:r>
        <w:t xml:space="preserve">, </w:t>
      </w:r>
      <w:r w:rsidRPr="00B768D7">
        <w:t>využívali mezipředmětové vztahy</w:t>
      </w:r>
      <w:r>
        <w:t xml:space="preserve"> a vysvětlovali odborné termíny. Vyučující systémově využívali při výuce práci s chybou, včasnou zpětnou vazbu, </w:t>
      </w:r>
      <w:r w:rsidRPr="00D90CEF">
        <w:t>umožňoval</w:t>
      </w:r>
      <w:r w:rsidR="00C07ECC">
        <w:t>i</w:t>
      </w:r>
      <w:r w:rsidRPr="00D90CEF">
        <w:t xml:space="preserve"> žákům vyjádřit se k vlastním úspěchům i</w:t>
      </w:r>
      <w:r w:rsidR="00C13754">
        <w:t> </w:t>
      </w:r>
      <w:r w:rsidRPr="00D90CEF">
        <w:t>neúspěchům</w:t>
      </w:r>
      <w:r>
        <w:t>.</w:t>
      </w:r>
      <w:r w:rsidRPr="00D90CEF">
        <w:t xml:space="preserve"> </w:t>
      </w:r>
      <w:r w:rsidR="003D49E9">
        <w:t>S</w:t>
      </w:r>
      <w:r w:rsidRPr="00A11035">
        <w:t xml:space="preserve">třídání aktivit a cíleně </w:t>
      </w:r>
      <w:r w:rsidR="008C09D7">
        <w:t>nasměrovaná pochvala podněcovala</w:t>
      </w:r>
      <w:r w:rsidRPr="00A11035">
        <w:t xml:space="preserve"> žáky k pozorné práci. Závěrem hodin </w:t>
      </w:r>
      <w:r w:rsidR="00337C67">
        <w:t>většinou chybělo závěrečné shrnutí průběhu hodiny a hodnocení práce žáků vyučujícím. Ž</w:t>
      </w:r>
      <w:r w:rsidRPr="00B768D7">
        <w:t xml:space="preserve">áci jsou </w:t>
      </w:r>
      <w:r w:rsidR="003D49E9">
        <w:t>vedeni k</w:t>
      </w:r>
      <w:r w:rsidR="00337C67">
        <w:t> </w:t>
      </w:r>
      <w:r w:rsidR="003D49E9">
        <w:t>sebehodnocení</w:t>
      </w:r>
      <w:r w:rsidR="00337C67">
        <w:t>, v</w:t>
      </w:r>
      <w:r w:rsidR="003D49E9">
        <w:t>zájemné hodnocení žáků proběhlo jen ojediněle,</w:t>
      </w:r>
      <w:r w:rsidR="008C09D7">
        <w:t xml:space="preserve"> někdy chybělo shrnutí vyučujícím.</w:t>
      </w:r>
      <w:r w:rsidRPr="00B768D7">
        <w:t xml:space="preserve"> </w:t>
      </w:r>
    </w:p>
    <w:p w14:paraId="0AC04BD6" w14:textId="2F98B048" w:rsidR="00D24A70" w:rsidRPr="00474816" w:rsidRDefault="00337C67" w:rsidP="00D24A70">
      <w:pPr>
        <w:spacing w:before="120" w:after="120"/>
        <w:jc w:val="both"/>
        <w:rPr>
          <w:b/>
        </w:rPr>
      </w:pPr>
      <w:r>
        <w:t>Zájmové</w:t>
      </w:r>
      <w:r w:rsidR="00D24A70">
        <w:t xml:space="preserve"> vzdělávání v hospitovaných hodinách probíhalo v souladu s cíli stanovenými ve</w:t>
      </w:r>
      <w:r>
        <w:t> </w:t>
      </w:r>
      <w:r w:rsidR="00D24A70">
        <w:t>školním vzdělávacím programu.  Žáci ve sledovaných činnostech aktivně rozvíjeli manuální zručnost při výrobě zvířecích figurek z různých materiálů. Zároveň byl žákům dán i dostatek prostoru pro relaxaci a hru dle vlastní volby.</w:t>
      </w:r>
      <w:r w:rsidR="00D24A70" w:rsidRPr="008F3B74">
        <w:t xml:space="preserve"> </w:t>
      </w:r>
      <w:r w:rsidR="00D24A70" w:rsidRPr="00474816">
        <w:t>Program každého týdne je tematicky obsahově zaměřen, má přiměřeně rozvržené zájmové činnosti a čas na odpočinek.</w:t>
      </w:r>
      <w:r w:rsidR="00D24A70">
        <w:t xml:space="preserve"> Dodržována jsou stanovená pravidla, ž</w:t>
      </w:r>
      <w:r w:rsidR="00D24A70" w:rsidRPr="00474816">
        <w:t xml:space="preserve">áci jsou vedeni ke vzájemné spolupráci, toleranci vůči druhým a k tomu, aby dokončili započaté dílo. </w:t>
      </w:r>
      <w:r w:rsidR="00D24A70">
        <w:t>Školní družina nabízí žákům zájmové aktivity, které rozvíjejí jejich talent a vedou žáky ke smysluplnému trávení volného času. Jedná se o hravou angličtinu pro první ročník, zdravé pískání, fotbal, výtvarný a taneční kroužek a kroužek vyšívání.</w:t>
      </w:r>
    </w:p>
    <w:p w14:paraId="146B412E" w14:textId="77777777" w:rsidR="006153F9" w:rsidRPr="006153F9" w:rsidRDefault="00B26369" w:rsidP="00356148">
      <w:pPr>
        <w:pStyle w:val="Nadpiskapitoly"/>
        <w:spacing w:before="480" w:after="120"/>
      </w:pPr>
      <w:r w:rsidRPr="006153F9">
        <w:lastRenderedPageBreak/>
        <w:t xml:space="preserve">Hodnocení výsledků vzdělávání </w:t>
      </w:r>
    </w:p>
    <w:p w14:paraId="7CFEEC3E" w14:textId="04CE02F7" w:rsidR="006C6B93" w:rsidRDefault="006C6B93" w:rsidP="006C6B93">
      <w:pPr>
        <w:pStyle w:val="Text"/>
      </w:pPr>
      <w:r>
        <w:t xml:space="preserve">Obě </w:t>
      </w:r>
      <w:r w:rsidRPr="00165D59">
        <w:t xml:space="preserve">součásti instituce </w:t>
      </w:r>
      <w:r w:rsidR="008C09D7">
        <w:t xml:space="preserve">(základní škola a </w:t>
      </w:r>
      <w:r w:rsidR="00E75588">
        <w:t>školní družinu</w:t>
      </w:r>
      <w:r w:rsidR="008C09D7">
        <w:t xml:space="preserve">) </w:t>
      </w:r>
      <w:r w:rsidR="00033502" w:rsidRPr="00165D59">
        <w:t xml:space="preserve">sledují </w:t>
      </w:r>
      <w:r w:rsidRPr="00165D59">
        <w:t>a vyhodnocují úspěšnost žáků v průběhu vzdělávání i</w:t>
      </w:r>
      <w:r w:rsidR="00652FC8">
        <w:t> </w:t>
      </w:r>
      <w:r w:rsidRPr="00165D59">
        <w:t>při</w:t>
      </w:r>
      <w:r w:rsidR="00652FC8">
        <w:t> </w:t>
      </w:r>
      <w:r w:rsidRPr="00165D59">
        <w:t xml:space="preserve">ukončování </w:t>
      </w:r>
      <w:r>
        <w:t xml:space="preserve">primárního </w:t>
      </w:r>
      <w:r w:rsidRPr="00165D59">
        <w:t>vzdělávacího cyklu. K hodnocení vzdělávacích výsledků využívá škola především vlastní evaluační nástroje</w:t>
      </w:r>
      <w:r>
        <w:t xml:space="preserve">, </w:t>
      </w:r>
      <w:r w:rsidRPr="00165D59">
        <w:t>pracuj</w:t>
      </w:r>
      <w:r w:rsidR="00C64A5E">
        <w:t>e</w:t>
      </w:r>
      <w:r w:rsidRPr="00165D59">
        <w:t xml:space="preserve"> i</w:t>
      </w:r>
      <w:r w:rsidR="00C64A5E">
        <w:t> </w:t>
      </w:r>
      <w:r w:rsidRPr="00165D59">
        <w:t xml:space="preserve">s portfolii žákovských prací. </w:t>
      </w:r>
      <w:r>
        <w:t>Při hodnocení výsledků vzdělávání žáků je</w:t>
      </w:r>
      <w:r w:rsidR="003B5DA4">
        <w:t> </w:t>
      </w:r>
      <w:r>
        <w:t>zohledňována úroveň splnění výstupů formulovaných školním vzdělávacím programu s ohledem na</w:t>
      </w:r>
      <w:r w:rsidR="00C64A5E">
        <w:t> </w:t>
      </w:r>
      <w:r>
        <w:t>individuální schopnosti žáků a na jejich aktivní práci v hodinách, domácí přípravu a</w:t>
      </w:r>
      <w:r w:rsidR="00C64A5E">
        <w:t> </w:t>
      </w:r>
      <w:r>
        <w:t>úroveň plnění zadaných úkolů. Je</w:t>
      </w:r>
      <w:r w:rsidR="00652FC8">
        <w:t> </w:t>
      </w:r>
      <w:r>
        <w:t>kladen důraz na trvalé osvojení učiva a</w:t>
      </w:r>
      <w:r w:rsidR="004C1201">
        <w:t> </w:t>
      </w:r>
      <w:r>
        <w:t>na</w:t>
      </w:r>
      <w:r w:rsidR="004C1201">
        <w:t> </w:t>
      </w:r>
      <w:r>
        <w:t>rozvíjení schopnosti nabyté vědomosti a</w:t>
      </w:r>
      <w:r w:rsidR="00652FC8">
        <w:t> </w:t>
      </w:r>
      <w:r>
        <w:t>dovednosti propojovat a využívat je</w:t>
      </w:r>
      <w:r w:rsidR="004C1201">
        <w:t> </w:t>
      </w:r>
      <w:r>
        <w:t>v praktickém životě.</w:t>
      </w:r>
      <w:r w:rsidR="00C64A5E">
        <w:t xml:space="preserve"> V letošním roce ke dni inspekční činnosti se ze šesti žáků v pátém ročníku tři hlásili na víceletá gymnázia (každý na jiné) a všichni uchazeči byli přijati.</w:t>
      </w:r>
      <w:r>
        <w:t xml:space="preserve"> Vyhodnocování výsledků vzdělávání probíhá v pedagogických radách a jsou přijímána potřebná opatření a</w:t>
      </w:r>
      <w:r w:rsidR="00C64A5E">
        <w:t> </w:t>
      </w:r>
      <w:r>
        <w:t>sledován jejich dopad na průběh výuky a</w:t>
      </w:r>
      <w:r w:rsidR="004C1201">
        <w:t> </w:t>
      </w:r>
      <w:r>
        <w:t>výsledky učení žáků. Škola poskytuje žákům a</w:t>
      </w:r>
      <w:r w:rsidR="00C64A5E">
        <w:t> </w:t>
      </w:r>
      <w:r>
        <w:t>zákonným zástupcům zpětnou vazbu a</w:t>
      </w:r>
      <w:r w:rsidR="004C1201">
        <w:t> </w:t>
      </w:r>
      <w:r>
        <w:t>snaží se je motivovat k dosažení osobního maxima. Těm, kteří aktuálně nedosahují v některé oblasti očekávaných výsledků, poskytuje účinnou podporu a</w:t>
      </w:r>
      <w:r w:rsidR="00652FC8">
        <w:t> </w:t>
      </w:r>
      <w:r>
        <w:t>pomoc nad rámce běžné výuky. Předcházení školní neúspěšnosti nastavila instituce spoluprací s mateřskou školou (dále „MŠ“). Pedagogům MŠ jsou poskytovány informace týkající se školní připravenosti dětí. Už v prvním ročníku probíhá depistáž žáků s poruchami učení</w:t>
      </w:r>
      <w:r w:rsidR="004C1201">
        <w:t>.</w:t>
      </w:r>
      <w:r>
        <w:t xml:space="preserve"> Těmto žákům </w:t>
      </w:r>
      <w:r w:rsidR="008D26E1">
        <w:t>subjekt</w:t>
      </w:r>
      <w:r>
        <w:t xml:space="preserve"> vytváří plán pedagogické podpory</w:t>
      </w:r>
      <w:r w:rsidR="008D26E1">
        <w:t>,</w:t>
      </w:r>
      <w:r>
        <w:t xml:space="preserve"> a pokud nedojde ke zlepšení, výchovná poradkyně doporučuje zákonným zástupcům návštěvu školského poradenského zařízení</w:t>
      </w:r>
      <w:r w:rsidR="008D26E1">
        <w:t xml:space="preserve"> (dále </w:t>
      </w:r>
      <w:r w:rsidR="00C64A5E">
        <w:t>„</w:t>
      </w:r>
      <w:r w:rsidR="008D26E1">
        <w:t>ŠPZ“)</w:t>
      </w:r>
      <w:r>
        <w:t>.</w:t>
      </w:r>
    </w:p>
    <w:p w14:paraId="351B0C7C" w14:textId="1102C32A" w:rsidR="00B67293" w:rsidRDefault="008D26E1" w:rsidP="006C6B93">
      <w:pPr>
        <w:pStyle w:val="Text"/>
      </w:pPr>
      <w:r>
        <w:t>Činnost výchovného poradce a metodika prevence vykonává jedna z pedagogických pracovnic. Zajišťuje poskytování poradenských služeb zákonným zástupcům. Úzce spolupracuje s pedagogicko-psychologickou poradnou, se speciálně pedagogickými centry, střediskem výchovné péče i s odborem sociální péče. Výchovná poradkyně vede dokumentaci a koordinuje vzdělávání a výchovu žáků se speciálními vzdělávacími potřebami (dále „SVP“). Ve spolupráci s pedagogy vypracovává plány pedagogické podpory a u žáků, kterým to bylo doporučeno ŠPZ, vytváří individuální vzdělávací plány (dále „IVP“). Dokumentace žáků se SV</w:t>
      </w:r>
      <w:r w:rsidR="00337C67">
        <w:t>P</w:t>
      </w:r>
      <w:r>
        <w:t xml:space="preserve"> je vedena pečlivě. Doporučená podpůrná opatření jsou průběžně realizována, ale IVP nejsou prokazatelně vyhodnocována a konzul</w:t>
      </w:r>
      <w:r w:rsidR="00B67293">
        <w:t>t</w:t>
      </w:r>
      <w:r>
        <w:t>ována se</w:t>
      </w:r>
      <w:r w:rsidR="00652FC8">
        <w:t> </w:t>
      </w:r>
      <w:r>
        <w:t xml:space="preserve">zákonnými zástupci. </w:t>
      </w:r>
    </w:p>
    <w:p w14:paraId="2A4E8BEA" w14:textId="796FCE08" w:rsidR="008D26E1" w:rsidRDefault="008D26E1" w:rsidP="006C6B93">
      <w:pPr>
        <w:pStyle w:val="Text"/>
      </w:pPr>
      <w:r>
        <w:t xml:space="preserve">Z hlediska primární prevence sociálně patologických jevů se ve </w:t>
      </w:r>
      <w:r w:rsidR="003825BC">
        <w:t>škole zaměřují na eliminaci nevhodného chování žáků vůči sobě navzájem a na jejich projevy vandalismu ve vztahu ke</w:t>
      </w:r>
      <w:r w:rsidR="004C1201">
        <w:t> </w:t>
      </w:r>
      <w:r w:rsidR="003825BC">
        <w:t xml:space="preserve">školnímu majetku. Kontakt a předávání informací zákonnými zástupcům je zajištěno v průběhu celého školního roku, na třídních schůzkách a neformálně i mimo ně, </w:t>
      </w:r>
      <w:r w:rsidR="004C1201">
        <w:t xml:space="preserve">případně </w:t>
      </w:r>
      <w:r w:rsidR="003825BC">
        <w:t>zápisy v žákovských knížkách. Velmi pozitivní je vzorná docházka žáků do školy. Absence se</w:t>
      </w:r>
      <w:r w:rsidR="00652FC8">
        <w:t> </w:t>
      </w:r>
      <w:r w:rsidR="003825BC">
        <w:t>téměř nevyskytují a neomluvené hodiny ve škole nejsou vůbec.</w:t>
      </w:r>
    </w:p>
    <w:p w14:paraId="68D9C5F2" w14:textId="6D05E9B3" w:rsidR="00C7418C" w:rsidRDefault="00C7418C" w:rsidP="006C6B93">
      <w:pPr>
        <w:pStyle w:val="Text"/>
      </w:pPr>
      <w:r>
        <w:t>Školní družina dosahuje velmi dobrých výsledků ve výchově a vzdělávání žáků, v rozvíjení všech kompetencí. Ve své činnosti se zaměřuje především na oblast výtvarných, pracovních a hudebních činností, sportu a lidových tradic. Žáci jsou vedeni k patriotismu. Pomáhají s úklidem zelených ploch obce</w:t>
      </w:r>
      <w:r w:rsidR="00B509F2">
        <w:t>, vystupují při vítání občánků či rozsvícení vánočního stromu v Radimovicích, účastní se aktivně při mysliveckém či hasičském dni.</w:t>
      </w:r>
    </w:p>
    <w:p w14:paraId="2354206B" w14:textId="3B00CCDD" w:rsidR="00263B3E" w:rsidRDefault="00263B3E" w:rsidP="00263B3E">
      <w:pPr>
        <w:autoSpaceDE w:val="0"/>
        <w:autoSpaceDN w:val="0"/>
        <w:adjustRightInd w:val="0"/>
        <w:spacing w:before="120" w:after="120"/>
        <w:jc w:val="both"/>
      </w:pPr>
      <w:r w:rsidRPr="00263B3E">
        <w:t>Spolupráce školy a družiny výrazně přispívá k podílu na estetické úpravě interiéru školy. V</w:t>
      </w:r>
      <w:r w:rsidR="00652FC8">
        <w:t> </w:t>
      </w:r>
      <w:r w:rsidRPr="00263B3E">
        <w:t>prostorách budovy jsou prezentovány výtvarné práce, ve kterých jsou velmi dobře ztvárněné dětské představy, což pozitivně prezentuje výsledky vzdělávacího procesu. Ve</w:t>
      </w:r>
      <w:r w:rsidR="00652FC8">
        <w:t> </w:t>
      </w:r>
      <w:r w:rsidRPr="00263B3E">
        <w:t xml:space="preserve">škole panuje příjemná atmosféra a přátelské vztahy mezi všemi aktéry vzdělávání. Všichni zaměstnanci přistupují k žákům s respektem a vytvářejí pro ně rovné příležitosti </w:t>
      </w:r>
      <w:r w:rsidRPr="00263B3E">
        <w:lastRenderedPageBreak/>
        <w:t xml:space="preserve">k zapojení do kolektivu. Vedení školy i pedagogové podporují aktivity zaměřené na sociální a osobnostní rozvoj žáků, co největšímu počtu z nich se snaží vytvářet vhodné podmínky pro aktivní zapojení do soutěží, přehlídek, projektových činností a dalších aktivit umožňujících reprezentaci školy. ZŠ spolupracuje s okolními malotřídními i </w:t>
      </w:r>
      <w:r w:rsidR="00C13754">
        <w:t>plně organizovanými</w:t>
      </w:r>
      <w:r w:rsidRPr="00263B3E">
        <w:t xml:space="preserve"> školami a dbá na bezproblémový přechod </w:t>
      </w:r>
      <w:r w:rsidR="00C13754">
        <w:t>na 2. stupeň</w:t>
      </w:r>
      <w:r w:rsidRPr="00263B3E">
        <w:t xml:space="preserve"> zvolené školy.</w:t>
      </w:r>
    </w:p>
    <w:p w14:paraId="71467D0E" w14:textId="791C153F" w:rsidR="003825BC" w:rsidRDefault="003825BC" w:rsidP="006C6B93">
      <w:pPr>
        <w:pStyle w:val="Text"/>
      </w:pPr>
      <w:r>
        <w:t>Škola pořádá mnoho akcí zaměřených</w:t>
      </w:r>
      <w:r w:rsidR="00B179E2">
        <w:t xml:space="preserve"> na stmelení žákovského kolektivu. Žáci někdy přespávají ve škole, například v rámci akce „BU –BU spaní“ </w:t>
      </w:r>
      <w:r w:rsidR="004C1201">
        <w:t>nebo</w:t>
      </w:r>
      <w:r w:rsidR="00B179E2">
        <w:t xml:space="preserve"> „Fotbalové spaní“. Instituce navázala dlouhodobě spolupráci se zákonnými zástupci, kteří se pravidelně účastní rodičovských schůzek, besídek a sportovních akcí spojených s opékáním vuřtů. Pedagogové znají rodinné zázemí každého žáka. Mezi další partnery školy, mimo zákonných zástupců, zřizovatele a školských poradenských zařízení</w:t>
      </w:r>
      <w:r w:rsidR="004C1201">
        <w:t>,</w:t>
      </w:r>
      <w:r w:rsidR="00B179E2">
        <w:t xml:space="preserve"> patří Policie ČR, Hasičský záchranný sbor – požární stanice Turnov, knihovny v Turnově, Radimovicích a Paceřicích. V rámci spolupráce s knihovnami se realizuje akce na podporu čtenářské gramotnosti „Noc s Andersenem“</w:t>
      </w:r>
      <w:r w:rsidR="004C1201">
        <w:t xml:space="preserve"> případně</w:t>
      </w:r>
      <w:r w:rsidR="00AD13E9">
        <w:t xml:space="preserve"> pohádkový týden</w:t>
      </w:r>
      <w:r w:rsidR="004C1201">
        <w:t xml:space="preserve">, který je </w:t>
      </w:r>
      <w:r w:rsidR="00B179E2">
        <w:t>zaměřený na plnění úkolů spojených s četbou. Škola se zaměřuje i na sportovní akce v rámci malotřídních škol</w:t>
      </w:r>
      <w:r w:rsidR="004C1201">
        <w:t>:</w:t>
      </w:r>
      <w:r w:rsidR="00B179E2">
        <w:t xml:space="preserve"> atletického trojboje v</w:t>
      </w:r>
      <w:r w:rsidR="004C1201">
        <w:t> </w:t>
      </w:r>
      <w:r w:rsidR="00B179E2">
        <w:t>Turnově</w:t>
      </w:r>
      <w:r w:rsidR="004C1201">
        <w:t>,</w:t>
      </w:r>
      <w:r w:rsidR="00A7629C">
        <w:t xml:space="preserve"> </w:t>
      </w:r>
      <w:r w:rsidR="00B179E2">
        <w:t>přebor vesnických škol v </w:t>
      </w:r>
      <w:r w:rsidR="00C13754">
        <w:t>lehké</w:t>
      </w:r>
      <w:r w:rsidR="00B179E2">
        <w:t xml:space="preserve"> atletice, fotbalových turnajů v Pěnčíně u Liberce nebo McDo</w:t>
      </w:r>
      <w:r w:rsidR="00A82E24">
        <w:t>nald Cupu v Přepeřích a Turnově</w:t>
      </w:r>
      <w:r w:rsidR="00C13754">
        <w:t>.</w:t>
      </w:r>
    </w:p>
    <w:p w14:paraId="09259FD4" w14:textId="77777777" w:rsidR="00143843" w:rsidRPr="00BD65F9" w:rsidRDefault="00B26369" w:rsidP="00356148">
      <w:pPr>
        <w:pStyle w:val="Nadpiskapitoly"/>
        <w:spacing w:before="480" w:after="120"/>
      </w:pPr>
      <w:r w:rsidRPr="00BD65F9">
        <w:t>Závěry</w:t>
      </w:r>
    </w:p>
    <w:p w14:paraId="2912AD4F" w14:textId="6D219CC1" w:rsidR="00E447AD" w:rsidRPr="00AE2287" w:rsidRDefault="00B26369" w:rsidP="00E447AD">
      <w:pPr>
        <w:pStyle w:val="Zvry"/>
        <w:numPr>
          <w:ilvl w:val="0"/>
          <w:numId w:val="0"/>
        </w:numPr>
        <w:rPr>
          <w:i/>
          <w:color w:val="0073CF"/>
        </w:rPr>
      </w:pPr>
      <w:r>
        <w:rPr>
          <w:b/>
        </w:rPr>
        <w:t xml:space="preserve">Vývoj školy </w:t>
      </w:r>
    </w:p>
    <w:p w14:paraId="4C8F89FD" w14:textId="7F3FC462" w:rsidR="00E447AD" w:rsidRDefault="00F02999" w:rsidP="00E447AD">
      <w:pPr>
        <w:pStyle w:val="Zvry"/>
        <w:numPr>
          <w:ilvl w:val="0"/>
          <w:numId w:val="25"/>
        </w:numPr>
        <w:ind w:left="284" w:hanging="284"/>
      </w:pPr>
      <w:r>
        <w:t>Snížení</w:t>
      </w:r>
      <w:r w:rsidR="00C13754">
        <w:t xml:space="preserve"> kapacity</w:t>
      </w:r>
      <w:r w:rsidR="00C13754">
        <w:rPr>
          <w:rStyle w:val="Odkaznakoment"/>
        </w:rPr>
        <w:t xml:space="preserve"> </w:t>
      </w:r>
      <w:r>
        <w:t>počtu žáků z 85 na 45 v rejstříku škol a školských zařízení.</w:t>
      </w:r>
    </w:p>
    <w:p w14:paraId="291C0FBF" w14:textId="2BF01C95" w:rsidR="00AE25E2" w:rsidRDefault="00AE25E2" w:rsidP="00E447AD">
      <w:pPr>
        <w:pStyle w:val="Zvry"/>
        <w:numPr>
          <w:ilvl w:val="0"/>
          <w:numId w:val="25"/>
        </w:numPr>
        <w:ind w:left="284" w:hanging="284"/>
      </w:pPr>
      <w:r>
        <w:t>Zřízení webových stránek školy.</w:t>
      </w:r>
    </w:p>
    <w:p w14:paraId="69022A91" w14:textId="6A413810" w:rsidR="00AE25E2" w:rsidRDefault="00AE25E2" w:rsidP="00344759">
      <w:pPr>
        <w:pStyle w:val="Zvry"/>
        <w:numPr>
          <w:ilvl w:val="0"/>
          <w:numId w:val="25"/>
        </w:numPr>
        <w:ind w:left="284" w:hanging="284"/>
      </w:pPr>
      <w:r>
        <w:t>Otevřenost školy směrem k rodičovské veřejnosti a vzájemná kooperace má pozitivní dopad na výchovně vzdělávací proces.</w:t>
      </w:r>
    </w:p>
    <w:p w14:paraId="6310B0E7" w14:textId="6B7E84D4" w:rsidR="00AE25E2" w:rsidRDefault="00AE25E2" w:rsidP="00344759">
      <w:pPr>
        <w:pStyle w:val="Zvry"/>
        <w:numPr>
          <w:ilvl w:val="0"/>
          <w:numId w:val="25"/>
        </w:numPr>
        <w:ind w:left="284" w:hanging="284"/>
      </w:pPr>
      <w:r>
        <w:t>Rozšíření vzdělávání ze dvou na tři třídy.</w:t>
      </w:r>
    </w:p>
    <w:p w14:paraId="50D83A40" w14:textId="77777777" w:rsidR="004C1201" w:rsidRDefault="004C1201" w:rsidP="00E447AD">
      <w:pPr>
        <w:spacing w:before="120"/>
        <w:jc w:val="both"/>
        <w:rPr>
          <w:rStyle w:val="ZvryChar"/>
          <w:b/>
        </w:rPr>
      </w:pPr>
    </w:p>
    <w:p w14:paraId="50AEE792" w14:textId="21157FE5" w:rsidR="00A6241F" w:rsidRDefault="00B26369" w:rsidP="00E447AD">
      <w:pPr>
        <w:spacing w:before="120"/>
        <w:jc w:val="both"/>
        <w:rPr>
          <w:i/>
          <w:color w:val="FF0000"/>
        </w:rPr>
      </w:pPr>
      <w:r w:rsidRPr="00E447AD">
        <w:rPr>
          <w:rStyle w:val="ZvryChar"/>
          <w:b/>
        </w:rPr>
        <w:t>Silné stránky</w:t>
      </w:r>
    </w:p>
    <w:p w14:paraId="60F69C83" w14:textId="3DA81252" w:rsidR="00A6241F" w:rsidRDefault="00442464" w:rsidP="00A6241F">
      <w:pPr>
        <w:pStyle w:val="Zvry"/>
        <w:numPr>
          <w:ilvl w:val="0"/>
          <w:numId w:val="25"/>
        </w:numPr>
        <w:ind w:left="284" w:hanging="284"/>
      </w:pPr>
      <w:r w:rsidRPr="000530E3">
        <w:t xml:space="preserve">Hospitační činnost prováděna </w:t>
      </w:r>
      <w:r w:rsidR="000530E3" w:rsidRPr="000530E3">
        <w:t xml:space="preserve">ředitelkou školy </w:t>
      </w:r>
      <w:r w:rsidRPr="000530E3">
        <w:t>systémově a s vysokou metodickou podporou.</w:t>
      </w:r>
    </w:p>
    <w:p w14:paraId="73D3B62B" w14:textId="13D11A06" w:rsidR="000530E3" w:rsidRDefault="000530E3" w:rsidP="00A6241F">
      <w:pPr>
        <w:pStyle w:val="Zvry"/>
        <w:numPr>
          <w:ilvl w:val="0"/>
          <w:numId w:val="25"/>
        </w:numPr>
        <w:ind w:left="284" w:hanging="284"/>
      </w:pPr>
      <w:r>
        <w:t>Příznivé klima, vzájemné porozumění, vstřícný a kooperující kolektiv.</w:t>
      </w:r>
    </w:p>
    <w:p w14:paraId="57E023C8" w14:textId="39F41E61" w:rsidR="000530E3" w:rsidRDefault="000530E3" w:rsidP="00A6241F">
      <w:pPr>
        <w:pStyle w:val="Zvry"/>
        <w:numPr>
          <w:ilvl w:val="0"/>
          <w:numId w:val="25"/>
        </w:numPr>
        <w:ind w:left="284" w:hanging="284"/>
      </w:pPr>
      <w:r>
        <w:t>Efektivní realizace opatření k prevenci rizikového chování, kterému přispívá mj. evaluace preventivních aktivit.</w:t>
      </w:r>
    </w:p>
    <w:p w14:paraId="653E3153" w14:textId="4044C835" w:rsidR="002922B5" w:rsidRPr="000530E3" w:rsidRDefault="002922B5" w:rsidP="00A6241F">
      <w:pPr>
        <w:pStyle w:val="Zvry"/>
        <w:numPr>
          <w:ilvl w:val="0"/>
          <w:numId w:val="25"/>
        </w:numPr>
        <w:ind w:left="284" w:hanging="284"/>
      </w:pPr>
      <w:r>
        <w:t>Škola v souladu s interním dokumentem Strategie předcházení školní neúspěšnosti poskytuje žákům možnost doučování.</w:t>
      </w:r>
    </w:p>
    <w:p w14:paraId="6459D08A" w14:textId="77777777" w:rsidR="00AE25E2" w:rsidRPr="00AE25E2" w:rsidRDefault="000530E3" w:rsidP="00687FFB">
      <w:pPr>
        <w:pStyle w:val="Zvry"/>
        <w:numPr>
          <w:ilvl w:val="0"/>
          <w:numId w:val="25"/>
        </w:numPr>
        <w:ind w:left="360"/>
        <w:rPr>
          <w:i/>
        </w:rPr>
      </w:pPr>
      <w:r w:rsidRPr="00AE25E2">
        <w:rPr>
          <w:rFonts w:cs="Arial"/>
          <w:szCs w:val="18"/>
        </w:rPr>
        <w:t>Vychovatelka s vystudovanou logopedií provádí depistáž a následně rozvíjí mluvený projev žáků.</w:t>
      </w:r>
    </w:p>
    <w:p w14:paraId="060D71E3" w14:textId="77777777" w:rsidR="00AE25E2" w:rsidRPr="00AE25E2" w:rsidRDefault="00AE25E2" w:rsidP="00687FFB">
      <w:pPr>
        <w:pStyle w:val="Zvry"/>
        <w:numPr>
          <w:ilvl w:val="0"/>
          <w:numId w:val="25"/>
        </w:numPr>
        <w:ind w:left="360"/>
        <w:rPr>
          <w:i/>
        </w:rPr>
      </w:pPr>
      <w:r>
        <w:t>Konstruktivní spolupráce školní družiny s vedením školy a externími subjekty, včetně zákonných zástupců.</w:t>
      </w:r>
    </w:p>
    <w:p w14:paraId="070A56E5" w14:textId="77777777" w:rsidR="00CC0881" w:rsidRDefault="00CC0881" w:rsidP="00C515B2">
      <w:pPr>
        <w:pStyle w:val="Zvry"/>
        <w:numPr>
          <w:ilvl w:val="0"/>
          <w:numId w:val="0"/>
        </w:numPr>
        <w:rPr>
          <w:b/>
        </w:rPr>
      </w:pPr>
    </w:p>
    <w:p w14:paraId="49841700" w14:textId="24EF2FD2" w:rsidR="00B46DB5" w:rsidRDefault="00B26369" w:rsidP="00C515B2">
      <w:pPr>
        <w:pStyle w:val="Zvry"/>
        <w:numPr>
          <w:ilvl w:val="0"/>
          <w:numId w:val="0"/>
        </w:numPr>
        <w:rPr>
          <w:i/>
          <w:color w:val="FF0000"/>
        </w:rPr>
      </w:pPr>
      <w:r w:rsidRPr="00BF51DC">
        <w:rPr>
          <w:b/>
        </w:rPr>
        <w:t>Slabé stránky</w:t>
      </w:r>
      <w:r>
        <w:rPr>
          <w:b/>
        </w:rPr>
        <w:t xml:space="preserve"> </w:t>
      </w:r>
      <w:r w:rsidRPr="00721C10">
        <w:rPr>
          <w:b/>
        </w:rPr>
        <w:t>a/nebo příležitosti ke zlepšení</w:t>
      </w:r>
    </w:p>
    <w:p w14:paraId="4C8907FE" w14:textId="5AEE86E6" w:rsidR="004D5B7C" w:rsidRDefault="004D5B7C" w:rsidP="004D5B7C">
      <w:pPr>
        <w:pStyle w:val="Zvry"/>
        <w:numPr>
          <w:ilvl w:val="0"/>
          <w:numId w:val="25"/>
        </w:numPr>
        <w:ind w:left="284" w:hanging="284"/>
      </w:pPr>
      <w:r w:rsidRPr="004D5B7C">
        <w:t xml:space="preserve"> </w:t>
      </w:r>
      <w:r w:rsidR="00344759">
        <w:t>N</w:t>
      </w:r>
      <w:r w:rsidRPr="00AD3033">
        <w:t xml:space="preserve">edostatečné zajištění </w:t>
      </w:r>
      <w:r>
        <w:t xml:space="preserve">výuky </w:t>
      </w:r>
      <w:r w:rsidRPr="00AD3033">
        <w:t>ICT technikou</w:t>
      </w:r>
      <w:r w:rsidR="00344759">
        <w:t>.</w:t>
      </w:r>
    </w:p>
    <w:p w14:paraId="0BBA1BA5" w14:textId="20E80731" w:rsidR="002922B5" w:rsidRDefault="002922B5" w:rsidP="004D5B7C">
      <w:pPr>
        <w:pStyle w:val="Zvry"/>
        <w:numPr>
          <w:ilvl w:val="0"/>
          <w:numId w:val="25"/>
        </w:numPr>
        <w:ind w:left="284" w:hanging="284"/>
      </w:pPr>
      <w:r>
        <w:lastRenderedPageBreak/>
        <w:t>Nízká diferenciace výuky.</w:t>
      </w:r>
    </w:p>
    <w:p w14:paraId="353C0BF5" w14:textId="633B066D" w:rsidR="00AE25E2" w:rsidRPr="00E75588" w:rsidRDefault="005D2D92" w:rsidP="004D5B7C">
      <w:pPr>
        <w:pStyle w:val="Zvry"/>
        <w:numPr>
          <w:ilvl w:val="0"/>
          <w:numId w:val="25"/>
        </w:numPr>
        <w:ind w:left="284" w:hanging="284"/>
      </w:pPr>
      <w:r w:rsidRPr="00E75588">
        <w:t>Nejednotně a nesystémově vedená školní dokumentace</w:t>
      </w:r>
      <w:r w:rsidR="00AE25E2" w:rsidRPr="00E75588">
        <w:t>.</w:t>
      </w:r>
    </w:p>
    <w:p w14:paraId="5C367621" w14:textId="77777777" w:rsidR="005D2D92" w:rsidRDefault="005D2D92" w:rsidP="005D2D92">
      <w:pPr>
        <w:pStyle w:val="Zvry"/>
        <w:numPr>
          <w:ilvl w:val="0"/>
          <w:numId w:val="25"/>
        </w:numPr>
        <w:ind w:left="284" w:hanging="284"/>
      </w:pPr>
      <w:r>
        <w:t>Nedostatečné využívání širšího spektra vyučovacích metod.</w:t>
      </w:r>
    </w:p>
    <w:p w14:paraId="305EAAE1" w14:textId="77777777" w:rsidR="005D2D92" w:rsidRDefault="005D2D92" w:rsidP="005D2D92">
      <w:pPr>
        <w:pStyle w:val="Zvry"/>
        <w:numPr>
          <w:ilvl w:val="0"/>
          <w:numId w:val="25"/>
        </w:numPr>
        <w:ind w:left="284" w:hanging="284"/>
        <w:rPr>
          <w:lang w:val="en-US"/>
        </w:rPr>
      </w:pPr>
      <w:r>
        <w:rPr>
          <w:rFonts w:cs="Arial"/>
          <w:szCs w:val="18"/>
        </w:rPr>
        <w:t>Nepravidelné vyhodnocování individuálních vzdělávacích plánů.</w:t>
      </w:r>
      <w:r w:rsidRPr="00BC69A1">
        <w:rPr>
          <w:lang w:val="en-US"/>
        </w:rPr>
        <w:t xml:space="preserve"> </w:t>
      </w:r>
    </w:p>
    <w:p w14:paraId="400480E0" w14:textId="00281214" w:rsidR="004D5B7C" w:rsidRDefault="00337C67" w:rsidP="004D5B7C">
      <w:pPr>
        <w:pStyle w:val="Zvry"/>
        <w:numPr>
          <w:ilvl w:val="0"/>
          <w:numId w:val="25"/>
        </w:numPr>
        <w:ind w:left="284" w:hanging="284"/>
      </w:pPr>
      <w:r>
        <w:t>Nepravidelně prováděná</w:t>
      </w:r>
      <w:r w:rsidR="004D5B7C" w:rsidRPr="00AD3033">
        <w:t xml:space="preserve"> analýz</w:t>
      </w:r>
      <w:r>
        <w:t>a</w:t>
      </w:r>
      <w:r w:rsidR="004D5B7C" w:rsidRPr="00AD3033">
        <w:t xml:space="preserve"> rizik možného ohrožení života a zdraví</w:t>
      </w:r>
      <w:r w:rsidR="00344759">
        <w:t xml:space="preserve"> žáků.</w:t>
      </w:r>
    </w:p>
    <w:p w14:paraId="601BD2A2" w14:textId="77777777" w:rsidR="00337C67" w:rsidRDefault="00337C67" w:rsidP="00A6241F">
      <w:pPr>
        <w:pStyle w:val="Zvry"/>
        <w:numPr>
          <w:ilvl w:val="0"/>
          <w:numId w:val="0"/>
        </w:numPr>
        <w:rPr>
          <w:b/>
        </w:rPr>
      </w:pPr>
    </w:p>
    <w:p w14:paraId="5B7F3612" w14:textId="470684A7" w:rsidR="00A6241F" w:rsidRPr="00AE2287" w:rsidRDefault="00B26369" w:rsidP="00A6241F">
      <w:pPr>
        <w:pStyle w:val="Zvry"/>
        <w:numPr>
          <w:ilvl w:val="0"/>
          <w:numId w:val="0"/>
        </w:numPr>
        <w:rPr>
          <w:i/>
          <w:color w:val="FF0000"/>
        </w:rPr>
      </w:pPr>
      <w:r w:rsidRPr="00BF51DC">
        <w:rPr>
          <w:b/>
        </w:rPr>
        <w:t>Doporučení pro zlepšení činnosti školy</w:t>
      </w:r>
    </w:p>
    <w:p w14:paraId="3A4A3312" w14:textId="66AEF3B4" w:rsidR="000F7382" w:rsidRDefault="002922B5" w:rsidP="00A6241F">
      <w:pPr>
        <w:pStyle w:val="Zvry"/>
        <w:numPr>
          <w:ilvl w:val="0"/>
          <w:numId w:val="25"/>
        </w:numPr>
        <w:ind w:left="284" w:hanging="284"/>
      </w:pPr>
      <w:r>
        <w:t>Zvýšit kontrolní mechanismy ve vedení</w:t>
      </w:r>
      <w:r w:rsidR="00CC0881">
        <w:t xml:space="preserve"> pedagogické dokumentace včetně sledování aktuálních zákonných novinek.</w:t>
      </w:r>
    </w:p>
    <w:p w14:paraId="60C8252B" w14:textId="4A2FA13F" w:rsidR="00337C67" w:rsidRDefault="00337C67" w:rsidP="00A6241F">
      <w:pPr>
        <w:pStyle w:val="Zvry"/>
        <w:numPr>
          <w:ilvl w:val="0"/>
          <w:numId w:val="25"/>
        </w:numPr>
        <w:ind w:left="284" w:hanging="284"/>
      </w:pPr>
      <w:r>
        <w:t>Zvýšit a využívat ICT techniku ve výuce.</w:t>
      </w:r>
    </w:p>
    <w:p w14:paraId="2049DDAF" w14:textId="7BD0D405" w:rsidR="00337C67" w:rsidRDefault="00337C67" w:rsidP="00A6241F">
      <w:pPr>
        <w:pStyle w:val="Zvry"/>
        <w:numPr>
          <w:ilvl w:val="0"/>
          <w:numId w:val="25"/>
        </w:numPr>
        <w:ind w:left="284" w:hanging="284"/>
      </w:pPr>
      <w:r>
        <w:t>Zvýšit diferenciaci výuky.</w:t>
      </w:r>
    </w:p>
    <w:p w14:paraId="1562CF56" w14:textId="580E5AAF" w:rsidR="00337C67" w:rsidRDefault="00337C67" w:rsidP="00A6241F">
      <w:pPr>
        <w:pStyle w:val="Zvry"/>
        <w:numPr>
          <w:ilvl w:val="0"/>
          <w:numId w:val="25"/>
        </w:numPr>
        <w:ind w:left="284" w:hanging="284"/>
      </w:pPr>
      <w:r>
        <w:t>Z</w:t>
      </w:r>
      <w:r w:rsidR="00AE25E2">
        <w:t>avés</w:t>
      </w:r>
      <w:r>
        <w:t>t š</w:t>
      </w:r>
      <w:r w:rsidR="00AE25E2">
        <w:t>irší spektrum vyučovacích metod (inovativnost ve výuce).</w:t>
      </w:r>
    </w:p>
    <w:p w14:paraId="57EB68D0" w14:textId="39ABE228" w:rsidR="00337C67" w:rsidRDefault="00337C67" w:rsidP="00A6241F">
      <w:pPr>
        <w:pStyle w:val="Zvry"/>
        <w:numPr>
          <w:ilvl w:val="0"/>
          <w:numId w:val="25"/>
        </w:numPr>
        <w:ind w:left="284" w:hanging="284"/>
      </w:pPr>
      <w:r>
        <w:t>Pravidelně vyhodnocovat bezpečné prostředí pro žáky.</w:t>
      </w:r>
    </w:p>
    <w:p w14:paraId="120FDFA4" w14:textId="2E64F2B6" w:rsidR="00AE25E2" w:rsidRPr="00455C03" w:rsidRDefault="00AE25E2" w:rsidP="00A6241F">
      <w:pPr>
        <w:pStyle w:val="Zvry"/>
        <w:numPr>
          <w:ilvl w:val="0"/>
          <w:numId w:val="25"/>
        </w:numPr>
        <w:ind w:left="284" w:hanging="284"/>
      </w:pPr>
      <w:r>
        <w:t>Iniciovat pravidelná jednání školské rady.</w:t>
      </w:r>
    </w:p>
    <w:p w14:paraId="52A95335" w14:textId="77777777" w:rsidR="00A6241F" w:rsidRDefault="00B26369" w:rsidP="00A6241F">
      <w:pPr>
        <w:pStyle w:val="Nadpiskapitoly"/>
        <w:spacing w:before="480" w:after="120"/>
      </w:pPr>
      <w:r w:rsidRPr="00BD65F9">
        <w:t>Seznam dokladů, o kte</w:t>
      </w:r>
      <w:r>
        <w:t>ré se inspekční zjištění opírají</w:t>
      </w:r>
    </w:p>
    <w:p w14:paraId="0FB305BF" w14:textId="77777777" w:rsidR="004D5B7C" w:rsidRDefault="004D5B7C" w:rsidP="004D5B7C">
      <w:pPr>
        <w:pStyle w:val="Seznamdoklad"/>
        <w:numPr>
          <w:ilvl w:val="0"/>
          <w:numId w:val="26"/>
        </w:numPr>
        <w:ind w:left="641" w:hanging="357"/>
      </w:pPr>
      <w:r>
        <w:t>Zřizovací listina z 21. 4. 2011, účinná od 1. 5. 2011</w:t>
      </w:r>
    </w:p>
    <w:p w14:paraId="61F02775" w14:textId="4EC7A961" w:rsidR="004D5B7C" w:rsidRDefault="004D5B7C" w:rsidP="004D5B7C">
      <w:pPr>
        <w:pStyle w:val="Seznamdoklad"/>
        <w:numPr>
          <w:ilvl w:val="0"/>
          <w:numId w:val="26"/>
        </w:numPr>
        <w:ind w:left="641" w:hanging="357"/>
      </w:pPr>
      <w:r>
        <w:t>Jmenování do funkce ředitelky Základní školy Radostín, okres Liberec, příspěvková organizace z 31. 7. 2018, účinné od 1. 8. 2018</w:t>
      </w:r>
    </w:p>
    <w:p w14:paraId="5CB9D257" w14:textId="2CD74BF5" w:rsidR="004A01AD" w:rsidRDefault="004A01AD" w:rsidP="004D5B7C">
      <w:pPr>
        <w:pStyle w:val="Seznamdoklad"/>
        <w:numPr>
          <w:ilvl w:val="0"/>
          <w:numId w:val="26"/>
        </w:numPr>
        <w:ind w:left="641" w:hanging="357"/>
      </w:pPr>
      <w:r>
        <w:t xml:space="preserve">Výpis z rejstříku škol a školských zařízení </w:t>
      </w:r>
      <w:r w:rsidRPr="004A01AD">
        <w:t>https://profa.uiv./rejskol/ze dne 20</w:t>
      </w:r>
      <w:r>
        <w:t>. 03. 2019</w:t>
      </w:r>
    </w:p>
    <w:p w14:paraId="4B7AC047" w14:textId="240C2A7B" w:rsidR="004D5B7C" w:rsidRDefault="004D5B7C" w:rsidP="004D5B7C">
      <w:pPr>
        <w:pStyle w:val="Seznamdoklad"/>
        <w:numPr>
          <w:ilvl w:val="0"/>
          <w:numId w:val="26"/>
        </w:numPr>
      </w:pPr>
      <w:r>
        <w:t>Rozhodnutí MŠMT ve věci zápisu změny v údajích vedených v rejstříku škol a školských zařízení č. j. MŠMT – 11498/2015-2 ze dne 27. 4. 2015, s účinností od 1. 5. 2015 (snížení počtu žáků z 85 na 45)</w:t>
      </w:r>
    </w:p>
    <w:p w14:paraId="01C66729" w14:textId="783AABAB" w:rsidR="00446E4C" w:rsidRDefault="00446E4C" w:rsidP="004D5B7C">
      <w:pPr>
        <w:pStyle w:val="Seznamdoklad"/>
        <w:numPr>
          <w:ilvl w:val="0"/>
          <w:numId w:val="26"/>
        </w:numPr>
      </w:pPr>
      <w:r>
        <w:t>Zápisy z pedagogických rad vedené ve školním roce 2018/2019 ke dni inspekce</w:t>
      </w:r>
    </w:p>
    <w:p w14:paraId="7DD8C337" w14:textId="5B8852D3" w:rsidR="00446E4C" w:rsidRDefault="00446E4C" w:rsidP="004D5B7C">
      <w:pPr>
        <w:pStyle w:val="Seznamdoklad"/>
        <w:numPr>
          <w:ilvl w:val="0"/>
          <w:numId w:val="26"/>
        </w:numPr>
      </w:pPr>
      <w:r>
        <w:t>Plán práce na školní rok 2018/2019</w:t>
      </w:r>
    </w:p>
    <w:p w14:paraId="17DE5A65" w14:textId="0B753E45" w:rsidR="00446E4C" w:rsidRDefault="00446E4C" w:rsidP="004D5B7C">
      <w:pPr>
        <w:pStyle w:val="Seznamdoklad"/>
        <w:numPr>
          <w:ilvl w:val="0"/>
          <w:numId w:val="26"/>
        </w:numPr>
      </w:pPr>
      <w:r>
        <w:t xml:space="preserve">Plán kontrolní </w:t>
      </w:r>
      <w:r w:rsidR="001035B5">
        <w:t xml:space="preserve">a hospitační </w:t>
      </w:r>
      <w:r>
        <w:t>činnosti pro školní rok 2018/2019</w:t>
      </w:r>
    </w:p>
    <w:p w14:paraId="29EE5E38" w14:textId="23C28A41" w:rsidR="00446E4C" w:rsidRDefault="00446E4C" w:rsidP="004D5B7C">
      <w:pPr>
        <w:pStyle w:val="Seznamdoklad"/>
        <w:numPr>
          <w:ilvl w:val="0"/>
          <w:numId w:val="26"/>
        </w:numPr>
      </w:pPr>
      <w:r>
        <w:t>Zápisy z hospitací ve školním roce 2018/2019</w:t>
      </w:r>
    </w:p>
    <w:p w14:paraId="793EA7B1" w14:textId="61C817BB" w:rsidR="00446E4C" w:rsidRDefault="00446E4C" w:rsidP="004D5B7C">
      <w:pPr>
        <w:pStyle w:val="Seznamdoklad"/>
        <w:numPr>
          <w:ilvl w:val="0"/>
          <w:numId w:val="26"/>
        </w:numPr>
      </w:pPr>
      <w:r>
        <w:t>Žákovské knížky vedené ve školním roce 2018/2019</w:t>
      </w:r>
    </w:p>
    <w:p w14:paraId="54434FC0" w14:textId="06E172AC" w:rsidR="00446E4C" w:rsidRDefault="00446E4C" w:rsidP="004D5B7C">
      <w:pPr>
        <w:pStyle w:val="Seznamdoklad"/>
        <w:numPr>
          <w:ilvl w:val="0"/>
          <w:numId w:val="26"/>
        </w:numPr>
      </w:pPr>
      <w:r>
        <w:t xml:space="preserve">Rozvrh hodin </w:t>
      </w:r>
      <w:r w:rsidR="00652FC8">
        <w:t xml:space="preserve">tříd a vyučujících </w:t>
      </w:r>
      <w:r>
        <w:t>ve školním roce 2018/2019</w:t>
      </w:r>
    </w:p>
    <w:p w14:paraId="11F8EC81" w14:textId="759D86F3" w:rsidR="00652FC8" w:rsidRDefault="00652FC8" w:rsidP="004D5B7C">
      <w:pPr>
        <w:pStyle w:val="Seznamdoklad"/>
        <w:numPr>
          <w:ilvl w:val="0"/>
          <w:numId w:val="26"/>
        </w:numPr>
      </w:pPr>
      <w:r>
        <w:t>Třídní knihy vedené ve školním roce 2018/2019</w:t>
      </w:r>
    </w:p>
    <w:p w14:paraId="374EFD35" w14:textId="39698B90" w:rsidR="003B420C" w:rsidRDefault="003B420C" w:rsidP="004D5B7C">
      <w:pPr>
        <w:pStyle w:val="Seznamdoklad"/>
        <w:numPr>
          <w:ilvl w:val="0"/>
          <w:numId w:val="26"/>
        </w:numPr>
      </w:pPr>
      <w:r>
        <w:t>Třídní výkazy vedené ve školním roce 2018/2019</w:t>
      </w:r>
    </w:p>
    <w:p w14:paraId="28F6B87E" w14:textId="1A781697" w:rsidR="00446E4C" w:rsidRDefault="00446E4C" w:rsidP="004D5B7C">
      <w:pPr>
        <w:pStyle w:val="Seznamdoklad"/>
        <w:numPr>
          <w:ilvl w:val="0"/>
          <w:numId w:val="26"/>
        </w:numPr>
      </w:pPr>
      <w:r>
        <w:t>Výroční zpráva 2017-2018</w:t>
      </w:r>
      <w:r w:rsidR="003B420C">
        <w:t xml:space="preserve"> ze dne 27. 9. 2018</w:t>
      </w:r>
    </w:p>
    <w:p w14:paraId="437D231F" w14:textId="592260B1" w:rsidR="009258B5" w:rsidRPr="002B489F" w:rsidRDefault="002B489F" w:rsidP="004D5B7C">
      <w:pPr>
        <w:pStyle w:val="Seznamdoklad"/>
        <w:numPr>
          <w:ilvl w:val="0"/>
          <w:numId w:val="26"/>
        </w:numPr>
      </w:pPr>
      <w:r w:rsidRPr="002B489F">
        <w:t xml:space="preserve">Školní vzdělávací program </w:t>
      </w:r>
      <w:r>
        <w:t>pro základní vzdělávání zpracovaný podle RVP ZV „Zdravá škola“, platný od 1. 9. 2007, s platnými aktualizacemi</w:t>
      </w:r>
    </w:p>
    <w:p w14:paraId="54FD15D5" w14:textId="3BE58F90" w:rsidR="009258B5" w:rsidRPr="002B489F" w:rsidRDefault="009258B5" w:rsidP="004D5B7C">
      <w:pPr>
        <w:pStyle w:val="Seznamdoklad"/>
        <w:numPr>
          <w:ilvl w:val="0"/>
          <w:numId w:val="26"/>
        </w:numPr>
      </w:pPr>
      <w:r w:rsidRPr="002B489F">
        <w:t>Školní vzdělávací program školní družiny, platný od 1. 9. 2018</w:t>
      </w:r>
    </w:p>
    <w:p w14:paraId="70C15529" w14:textId="31A90FF4" w:rsidR="004D4797" w:rsidRPr="002B489F" w:rsidRDefault="002B489F" w:rsidP="004D5B7C">
      <w:pPr>
        <w:pStyle w:val="Seznamdoklad"/>
        <w:numPr>
          <w:ilvl w:val="0"/>
          <w:numId w:val="26"/>
        </w:numPr>
      </w:pPr>
      <w:r w:rsidRPr="002B489F">
        <w:t>Školní řád, platný od 1. 9. 2018</w:t>
      </w:r>
      <w:r w:rsidR="001035B5">
        <w:t>, ze dne 12. 6. 2018, čj. 29/18</w:t>
      </w:r>
    </w:p>
    <w:p w14:paraId="4B8D5F9D" w14:textId="39B79CA7" w:rsidR="009258B5" w:rsidRDefault="009258B5" w:rsidP="004D5B7C">
      <w:pPr>
        <w:pStyle w:val="Seznamdoklad"/>
        <w:numPr>
          <w:ilvl w:val="0"/>
          <w:numId w:val="26"/>
        </w:numPr>
      </w:pPr>
      <w:r w:rsidRPr="002B489F">
        <w:t>Vnitřní řád školní</w:t>
      </w:r>
      <w:r>
        <w:t xml:space="preserve"> družiny, platný od 1. 9. 2018</w:t>
      </w:r>
    </w:p>
    <w:p w14:paraId="540172A8" w14:textId="6906B247" w:rsidR="00DC01BF" w:rsidRDefault="00DC01BF" w:rsidP="004D5B7C">
      <w:pPr>
        <w:pStyle w:val="Seznamdoklad"/>
        <w:numPr>
          <w:ilvl w:val="0"/>
          <w:numId w:val="26"/>
        </w:numPr>
      </w:pPr>
      <w:r>
        <w:t>Třídní kniha školní družiny vedená ve školním roce 2018/2019</w:t>
      </w:r>
    </w:p>
    <w:p w14:paraId="40F24F58" w14:textId="0AF54ED7" w:rsidR="00DC01BF" w:rsidRDefault="00DC01BF" w:rsidP="004D5B7C">
      <w:pPr>
        <w:pStyle w:val="Seznamdoklad"/>
        <w:numPr>
          <w:ilvl w:val="0"/>
          <w:numId w:val="26"/>
        </w:numPr>
      </w:pPr>
      <w:r>
        <w:lastRenderedPageBreak/>
        <w:t>Záznamy o práci v zájmovém útvaru Zdravé pískání</w:t>
      </w:r>
    </w:p>
    <w:p w14:paraId="7FDE5090" w14:textId="0A7C31EE" w:rsidR="00DC01BF" w:rsidRDefault="00DC01BF" w:rsidP="004D5B7C">
      <w:pPr>
        <w:pStyle w:val="Seznamdoklad"/>
        <w:numPr>
          <w:ilvl w:val="0"/>
          <w:numId w:val="26"/>
        </w:numPr>
      </w:pPr>
      <w:r>
        <w:t>Roční plán environmentální výchovy</w:t>
      </w:r>
      <w:r w:rsidR="003B420C">
        <w:t>, školní rok 2018/2019, ze dne 27. 8. 2019</w:t>
      </w:r>
    </w:p>
    <w:p w14:paraId="33AB6F17" w14:textId="63F4D490" w:rsidR="00DC01BF" w:rsidRDefault="00DC01BF" w:rsidP="004D5B7C">
      <w:pPr>
        <w:pStyle w:val="Seznamdoklad"/>
        <w:numPr>
          <w:ilvl w:val="0"/>
          <w:numId w:val="26"/>
        </w:numPr>
      </w:pPr>
      <w:r>
        <w:t>Dokumentace žáků se SVP</w:t>
      </w:r>
    </w:p>
    <w:p w14:paraId="428B9751" w14:textId="6D0A1BC3" w:rsidR="00DC01BF" w:rsidRDefault="00DC01BF" w:rsidP="004D5B7C">
      <w:pPr>
        <w:pStyle w:val="Seznamdoklad"/>
        <w:numPr>
          <w:ilvl w:val="0"/>
          <w:numId w:val="26"/>
        </w:numPr>
      </w:pPr>
      <w:r>
        <w:t>Plán DVPP na rok 2018</w:t>
      </w:r>
      <w:r w:rsidR="00446E4C">
        <w:t>/</w:t>
      </w:r>
      <w:r>
        <w:t>2019</w:t>
      </w:r>
      <w:r w:rsidR="001035B5">
        <w:t>, ze den 30. 8. 2018</w:t>
      </w:r>
    </w:p>
    <w:p w14:paraId="59A43988" w14:textId="1DCFB631" w:rsidR="00DC01BF" w:rsidRDefault="00DC01BF" w:rsidP="004D5B7C">
      <w:pPr>
        <w:pStyle w:val="Seznamdoklad"/>
        <w:numPr>
          <w:ilvl w:val="0"/>
          <w:numId w:val="26"/>
        </w:numPr>
      </w:pPr>
      <w:r>
        <w:t>Minimální preventivní program na školní rok 2018/2019</w:t>
      </w:r>
    </w:p>
    <w:p w14:paraId="448D254E" w14:textId="2A6AF84B" w:rsidR="00DC01BF" w:rsidRDefault="00DC01BF" w:rsidP="004D5B7C">
      <w:pPr>
        <w:pStyle w:val="Seznamdoklad"/>
        <w:numPr>
          <w:ilvl w:val="0"/>
          <w:numId w:val="26"/>
        </w:numPr>
      </w:pPr>
      <w:r>
        <w:t>Strategie předcházení školní neúspěšnosti</w:t>
      </w:r>
    </w:p>
    <w:p w14:paraId="3F2F3324" w14:textId="77777777" w:rsidR="004D5B7C" w:rsidRDefault="004D5B7C" w:rsidP="004D5B7C">
      <w:pPr>
        <w:pStyle w:val="Seznamdoklad"/>
        <w:numPr>
          <w:ilvl w:val="0"/>
          <w:numId w:val="26"/>
        </w:numPr>
      </w:pPr>
      <w:r>
        <w:t>Plány osobního pedagogického rozvoje (v počtu 2 ks)</w:t>
      </w:r>
    </w:p>
    <w:p w14:paraId="10C9D3A2" w14:textId="77777777" w:rsidR="004D5B7C" w:rsidRDefault="004D5B7C" w:rsidP="004D5B7C">
      <w:pPr>
        <w:pStyle w:val="Seznamdoklad"/>
        <w:numPr>
          <w:ilvl w:val="0"/>
          <w:numId w:val="26"/>
        </w:numPr>
      </w:pPr>
      <w:r>
        <w:t>Zápisy z třídních schůzek dne 6. 1. 2018 (seznámení se ŠŘ) a dále 22. 1. 2019</w:t>
      </w:r>
    </w:p>
    <w:p w14:paraId="29C8A261" w14:textId="77777777" w:rsidR="004D5B7C" w:rsidRDefault="004D5B7C" w:rsidP="004D5B7C">
      <w:pPr>
        <w:pStyle w:val="Seznamdoklad"/>
        <w:numPr>
          <w:ilvl w:val="0"/>
          <w:numId w:val="26"/>
        </w:numPr>
      </w:pPr>
      <w:r>
        <w:t>Tematické plány vedené ve školním roce 2018/2019</w:t>
      </w:r>
    </w:p>
    <w:p w14:paraId="5AC08B55" w14:textId="77777777" w:rsidR="004D5B7C" w:rsidRDefault="004D5B7C" w:rsidP="004D5B7C">
      <w:pPr>
        <w:pStyle w:val="Seznamdoklad"/>
        <w:numPr>
          <w:ilvl w:val="0"/>
          <w:numId w:val="26"/>
        </w:numPr>
        <w:ind w:left="641" w:hanging="357"/>
      </w:pPr>
      <w:r>
        <w:t>Podklady pro hodnocení finančních podmínek</w:t>
      </w:r>
    </w:p>
    <w:p w14:paraId="27AE19C4" w14:textId="77777777" w:rsidR="004D5B7C" w:rsidRDefault="004D5B7C" w:rsidP="004D5B7C">
      <w:pPr>
        <w:pStyle w:val="Seznamdoklad"/>
        <w:numPr>
          <w:ilvl w:val="0"/>
          <w:numId w:val="26"/>
        </w:numPr>
        <w:ind w:left="641" w:hanging="357"/>
      </w:pPr>
      <w:r>
        <w:t>Podklady pro hodnocení bezpečnosti a ochrany zdraví žáků (aktuální stav)</w:t>
      </w:r>
    </w:p>
    <w:p w14:paraId="5D1F3E88" w14:textId="77777777" w:rsidR="004D5B7C" w:rsidRDefault="004D5B7C" w:rsidP="004D5B7C">
      <w:pPr>
        <w:pStyle w:val="Seznamdoklad"/>
        <w:numPr>
          <w:ilvl w:val="0"/>
          <w:numId w:val="26"/>
        </w:numPr>
        <w:ind w:left="641" w:hanging="357"/>
      </w:pPr>
      <w:r>
        <w:t>Personální dokumentace (aktuální stav)</w:t>
      </w:r>
    </w:p>
    <w:p w14:paraId="3B221994" w14:textId="5C81786B" w:rsidR="004D5B7C" w:rsidRPr="003D2043" w:rsidRDefault="00446E4C" w:rsidP="003D2043">
      <w:pPr>
        <w:pStyle w:val="Seznamdoklad"/>
        <w:numPr>
          <w:ilvl w:val="0"/>
          <w:numId w:val="26"/>
        </w:numPr>
      </w:pPr>
      <w:r>
        <w:t>Webové stránky školy na adrese: www.zsradostin.cz</w:t>
      </w:r>
    </w:p>
    <w:p w14:paraId="6058A5C0" w14:textId="77777777" w:rsidR="00027BF0" w:rsidRPr="00BD65F9" w:rsidRDefault="00B26369" w:rsidP="00356148">
      <w:pPr>
        <w:pStyle w:val="Nadpiskapitoly"/>
        <w:spacing w:before="480" w:after="120"/>
      </w:pPr>
      <w:r w:rsidRPr="00BD65F9">
        <w:t>Poučení</w:t>
      </w:r>
    </w:p>
    <w:p w14:paraId="43DB917D" w14:textId="667E4D17" w:rsidR="00027BF0" w:rsidRDefault="00B26369" w:rsidP="00DC7B50">
      <w:pPr>
        <w:pStyle w:val="A-Hodnocen"/>
        <w:spacing w:before="120"/>
        <w:rPr>
          <w:b w:val="0"/>
          <w:color w:val="0000FF"/>
        </w:rPr>
      </w:pPr>
      <w:r w:rsidRPr="00001067">
        <w:rPr>
          <w:i w:val="0"/>
        </w:rPr>
        <w:t>Podle § 174 odst. 1</w:t>
      </w:r>
      <w:r>
        <w:rPr>
          <w:i w:val="0"/>
        </w:rPr>
        <w:t>1</w:t>
      </w:r>
      <w:r w:rsidRPr="00001067">
        <w:rPr>
          <w:i w:val="0"/>
        </w:rPr>
        <w:t xml:space="preserve"> školského zákona může </w:t>
      </w:r>
      <w:r>
        <w:rPr>
          <w:i w:val="0"/>
        </w:rPr>
        <w:t>ředitelka</w:t>
      </w:r>
      <w:r w:rsidRPr="00001067">
        <w:rPr>
          <w:i w:val="0"/>
        </w:rPr>
        <w:t xml:space="preserve"> školy</w:t>
      </w:r>
      <w:r>
        <w:rPr>
          <w:i w:val="0"/>
        </w:rPr>
        <w:t xml:space="preserve"> </w:t>
      </w:r>
      <w:r w:rsidRPr="00001067">
        <w:rPr>
          <w:i w:val="0"/>
        </w:rPr>
        <w:t xml:space="preserve">podat připomínky k obsahu inspekční </w:t>
      </w:r>
      <w:r w:rsidRPr="002F3EBA">
        <w:rPr>
          <w:i w:val="0"/>
        </w:rPr>
        <w:t>zprávy České školní inspekci, a to do 14 dnů po jejím převzetí. Případné připomínky zašlete na adresu</w:t>
      </w:r>
      <w:r>
        <w:rPr>
          <w:i w:val="0"/>
        </w:rPr>
        <w:t xml:space="preserve"> Česká školní inspekce, </w:t>
      </w:r>
      <w:r w:rsidRPr="00105954">
        <w:rPr>
          <w:i w:val="0"/>
        </w:rPr>
        <w:t xml:space="preserve">Liberecký inspektorát, Masarykova 801/28, </w:t>
      </w:r>
      <w:r>
        <w:rPr>
          <w:i w:val="0"/>
        </w:rPr>
        <w:t xml:space="preserve">460 01 </w:t>
      </w:r>
      <w:r w:rsidRPr="00105954">
        <w:rPr>
          <w:i w:val="0"/>
        </w:rPr>
        <w:t>Liberec</w:t>
      </w:r>
      <w:r w:rsidRPr="002F3EBA">
        <w:rPr>
          <w:i w:val="0"/>
        </w:rPr>
        <w:t>, případně prostřednictvím dato</w:t>
      </w:r>
      <w:r>
        <w:rPr>
          <w:i w:val="0"/>
        </w:rPr>
        <w:t>vé schránky (g7zais9), nebo na e</w:t>
      </w:r>
      <w:r>
        <w:rPr>
          <w:i w:val="0"/>
        </w:rPr>
        <w:noBreakHyphen/>
      </w:r>
      <w:r w:rsidRPr="002F3EBA">
        <w:rPr>
          <w:i w:val="0"/>
        </w:rPr>
        <w:t xml:space="preserve">podatelnu </w:t>
      </w:r>
      <w:r w:rsidRPr="00CB33B2">
        <w:rPr>
          <w:i w:val="0"/>
        </w:rPr>
        <w:t>csi.l@csicr.cz</w:t>
      </w:r>
      <w:r>
        <w:rPr>
          <w:b w:val="0"/>
        </w:rPr>
        <w:t xml:space="preserve"> </w:t>
      </w:r>
      <w:r w:rsidRPr="002F3EBA">
        <w:rPr>
          <w:i w:val="0"/>
        </w:rPr>
        <w:t>s připojením elektronického podpisu</w:t>
      </w:r>
      <w:r>
        <w:rPr>
          <w:i w:val="0"/>
        </w:rPr>
        <w:t xml:space="preserve">, </w:t>
      </w:r>
      <w:r w:rsidRPr="002F3EBA">
        <w:rPr>
          <w:i w:val="0"/>
        </w:rPr>
        <w:t>a</w:t>
      </w:r>
      <w:r w:rsidR="005D2D92">
        <w:rPr>
          <w:i w:val="0"/>
        </w:rPr>
        <w:t> </w:t>
      </w:r>
      <w:r w:rsidRPr="002F3EBA">
        <w:rPr>
          <w:i w:val="0"/>
        </w:rPr>
        <w:t>to</w:t>
      </w:r>
      <w:r w:rsidR="005D2D92">
        <w:rPr>
          <w:i w:val="0"/>
        </w:rPr>
        <w:t> </w:t>
      </w:r>
      <w:r w:rsidRPr="002F3EBA">
        <w:rPr>
          <w:i w:val="0"/>
        </w:rPr>
        <w:t>k rukám</w:t>
      </w:r>
      <w:r w:rsidRPr="003C7C27">
        <w:rPr>
          <w:i w:val="0"/>
        </w:rPr>
        <w:t xml:space="preserve"> ředitele</w:t>
      </w:r>
      <w:r>
        <w:rPr>
          <w:i w:val="0"/>
        </w:rPr>
        <w:t>/ředitelky</w:t>
      </w:r>
      <w:r w:rsidRPr="003C7C27">
        <w:rPr>
          <w:i w:val="0"/>
        </w:rPr>
        <w:t xml:space="preserve"> inspektorátu</w:t>
      </w:r>
      <w:r>
        <w:rPr>
          <w:b w:val="0"/>
          <w:color w:val="0000FF"/>
        </w:rPr>
        <w:t>.</w:t>
      </w:r>
    </w:p>
    <w:p w14:paraId="596940F9" w14:textId="4C15F0D5" w:rsidR="00DC7B50" w:rsidRDefault="00B26369" w:rsidP="00DC7B50">
      <w:pPr>
        <w:pStyle w:val="A-Hodnocen"/>
        <w:spacing w:before="120"/>
        <w:rPr>
          <w:b w:val="0"/>
          <w:i w:val="0"/>
        </w:rPr>
      </w:pPr>
      <w:r w:rsidRPr="00001067">
        <w:rPr>
          <w:i w:val="0"/>
        </w:rPr>
        <w:t>Inspekční zprávu společně s připomínkami a stanoviskem České školní inspekce k jejich obsahu zasílá Česká školní inspekce zřizovateli a školské radě.</w:t>
      </w:r>
      <w:r>
        <w:rPr>
          <w:i w:val="0"/>
        </w:rPr>
        <w:t xml:space="preserve"> I</w:t>
      </w:r>
      <w:r w:rsidRPr="00001067">
        <w:rPr>
          <w:i w:val="0"/>
        </w:rPr>
        <w:t>nspekční zpráva včetně připomínek je veřejná a je uložena po dobu 10 let</w:t>
      </w:r>
      <w:r w:rsidRPr="007E06E1">
        <w:rPr>
          <w:i w:val="0"/>
        </w:rPr>
        <w:t>, a v </w:t>
      </w:r>
      <w:r>
        <w:rPr>
          <w:i w:val="0"/>
        </w:rPr>
        <w:t>m</w:t>
      </w:r>
      <w:r w:rsidRPr="007E06E1">
        <w:rPr>
          <w:i w:val="0"/>
        </w:rPr>
        <w:t>ístně příslušném inspektorátu České školní inspekce.</w:t>
      </w:r>
      <w:r>
        <w:rPr>
          <w:i w:val="0"/>
        </w:rPr>
        <w:t xml:space="preserve"> </w:t>
      </w:r>
      <w:r w:rsidRPr="00001464">
        <w:rPr>
          <w:b w:val="0"/>
          <w:i w:val="0"/>
        </w:rPr>
        <w:t>Zároveň je</w:t>
      </w:r>
      <w:r>
        <w:rPr>
          <w:b w:val="0"/>
          <w:i w:val="0"/>
        </w:rPr>
        <w:t xml:space="preserve"> inspekční</w:t>
      </w:r>
      <w:r w:rsidRPr="00001464">
        <w:rPr>
          <w:b w:val="0"/>
          <w:i w:val="0"/>
        </w:rPr>
        <w:t xml:space="preserve"> zpráva zveřejněna na webových stránkách České školní inspekce a v informačním systému InspIS PORTÁL.</w:t>
      </w:r>
    </w:p>
    <w:p w14:paraId="00C4FC1E" w14:textId="712E6AB0" w:rsidR="00337C67" w:rsidRDefault="00337C67" w:rsidP="00DC7B50">
      <w:pPr>
        <w:pStyle w:val="A-Hodnocen"/>
        <w:spacing w:before="120"/>
        <w:rPr>
          <w:b w:val="0"/>
          <w:i w:val="0"/>
        </w:rPr>
      </w:pPr>
    </w:p>
    <w:p w14:paraId="692AD8D8" w14:textId="7FADF970" w:rsidR="00D737C6" w:rsidRDefault="00B26369" w:rsidP="00C52412">
      <w:pPr>
        <w:spacing w:before="480"/>
        <w:rPr>
          <w:b/>
        </w:rPr>
      </w:pPr>
      <w:r w:rsidRPr="00090EBC">
        <w:rPr>
          <w:b/>
        </w:rPr>
        <w:t xml:space="preserve">Složení </w:t>
      </w:r>
      <w:r>
        <w:rPr>
          <w:b/>
        </w:rPr>
        <w:t xml:space="preserve">inspekčního týmu </w:t>
      </w:r>
      <w:r w:rsidRPr="00090EBC">
        <w:rPr>
          <w:b/>
        </w:rPr>
        <w:t xml:space="preserve">a datum vyhotovení </w:t>
      </w:r>
      <w:r>
        <w:rPr>
          <w:b/>
        </w:rPr>
        <w:t>inspekční zprávy</w:t>
      </w:r>
    </w:p>
    <w:p w14:paraId="4096386B" w14:textId="77777777" w:rsidR="00337C67" w:rsidRPr="00C0631B" w:rsidRDefault="00337C67" w:rsidP="00C52412">
      <w:pPr>
        <w:spacing w:before="480"/>
        <w:rPr>
          <w:b/>
        </w:rPr>
      </w:pP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  <w:gridCol w:w="3626"/>
      </w:tblGrid>
      <w:tr w:rsidR="00D12A43" w14:paraId="35ABAD50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1FF50C13" w14:textId="77777777" w:rsidR="00027BF0" w:rsidRPr="00090EBC" w:rsidRDefault="00B26369" w:rsidP="00DE257B">
            <w:pPr>
              <w:spacing w:before="60" w:after="60"/>
            </w:pPr>
            <w:r>
              <w:rPr>
                <w:noProof/>
              </w:rPr>
              <w:t>Mgr. Lenka Dlabolová, školní inspektorka, vedoucí</w:t>
            </w:r>
            <w:r w:rsidR="00DE257B">
              <w:rPr>
                <w:noProof/>
              </w:rPr>
              <w:t> </w:t>
            </w:r>
            <w:r>
              <w:rPr>
                <w:noProof/>
              </w:rPr>
              <w:t>inspekčního týmu</w:t>
            </w:r>
          </w:p>
        </w:tc>
        <w:tc>
          <w:tcPr>
            <w:tcW w:w="3626" w:type="dxa"/>
            <w:vAlign w:val="center"/>
          </w:tcPr>
          <w:p w14:paraId="2A46E88C" w14:textId="77777777" w:rsidR="00027BF0" w:rsidRDefault="00195B8B" w:rsidP="00A0481F">
            <w:pPr>
              <w:spacing w:before="60" w:after="60"/>
              <w:ind w:left="261" w:hanging="261"/>
            </w:pPr>
          </w:p>
          <w:p w14:paraId="16DCF4E5" w14:textId="4661A014" w:rsidR="00337C67" w:rsidRPr="00090EBC" w:rsidRDefault="00337C67" w:rsidP="00A0481F">
            <w:pPr>
              <w:spacing w:before="60" w:after="60"/>
              <w:ind w:left="261" w:hanging="261"/>
            </w:pPr>
          </w:p>
        </w:tc>
      </w:tr>
      <w:tr w:rsidR="00D12A43" w14:paraId="53B98B83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1624B1C7" w14:textId="77777777" w:rsidR="00027BF0" w:rsidRPr="00090EBC" w:rsidRDefault="00B26369" w:rsidP="002D700A">
            <w:pPr>
              <w:spacing w:before="60" w:after="60"/>
            </w:pPr>
            <w:r>
              <w:rPr>
                <w:noProof/>
              </w:rPr>
              <w:t>PaedDr. Dana Rozkovcová, školní inspektorka</w:t>
            </w:r>
          </w:p>
        </w:tc>
        <w:tc>
          <w:tcPr>
            <w:tcW w:w="3626" w:type="dxa"/>
            <w:vAlign w:val="center"/>
          </w:tcPr>
          <w:p w14:paraId="18C4DF5C" w14:textId="77777777" w:rsidR="00027BF0" w:rsidRPr="00090EBC" w:rsidRDefault="00195B8B" w:rsidP="00A0481F">
            <w:pPr>
              <w:spacing w:before="60" w:after="60"/>
              <w:ind w:left="261" w:hanging="261"/>
            </w:pPr>
          </w:p>
        </w:tc>
      </w:tr>
      <w:tr w:rsidR="00D12A43" w14:paraId="167EFA86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1029F82F" w14:textId="77777777" w:rsidR="00027BF0" w:rsidRPr="00090EBC" w:rsidRDefault="00B26369" w:rsidP="002D700A">
            <w:pPr>
              <w:spacing w:before="60" w:after="60"/>
            </w:pPr>
            <w:r>
              <w:rPr>
                <w:noProof/>
              </w:rPr>
              <w:t>Bc. Andrea Trejtnarová, kontrolní pracovnice</w:t>
            </w:r>
          </w:p>
        </w:tc>
        <w:tc>
          <w:tcPr>
            <w:tcW w:w="3626" w:type="dxa"/>
            <w:vAlign w:val="center"/>
          </w:tcPr>
          <w:p w14:paraId="3522E383" w14:textId="77777777" w:rsidR="00027BF0" w:rsidRPr="00090EBC" w:rsidRDefault="00195B8B" w:rsidP="00A0481F">
            <w:pPr>
              <w:spacing w:before="60" w:after="60"/>
              <w:ind w:left="261" w:hanging="261"/>
            </w:pPr>
          </w:p>
        </w:tc>
      </w:tr>
    </w:tbl>
    <w:p w14:paraId="321D585B" w14:textId="2E22BF84" w:rsidR="003C7C27" w:rsidRDefault="00DE257B" w:rsidP="00806A37">
      <w:pPr>
        <w:spacing w:before="240"/>
      </w:pPr>
      <w:r>
        <w:t xml:space="preserve">Liberec </w:t>
      </w:r>
      <w:r w:rsidR="004D5B7C">
        <w:t>10</w:t>
      </w:r>
      <w:r>
        <w:t>. 6. 2019</w:t>
      </w:r>
    </w:p>
    <w:p w14:paraId="0619FAE8" w14:textId="77777777" w:rsidR="00C13754" w:rsidRPr="001C7BDB" w:rsidRDefault="00C13754" w:rsidP="00806A37">
      <w:pPr>
        <w:spacing w:before="240"/>
        <w:rPr>
          <w:i/>
        </w:rPr>
      </w:pPr>
    </w:p>
    <w:p w14:paraId="2AD366BD" w14:textId="77777777" w:rsidR="00027BF0" w:rsidRPr="00FA4A8F" w:rsidRDefault="00B26369" w:rsidP="00C52412">
      <w:pPr>
        <w:spacing w:before="240"/>
        <w:jc w:val="both"/>
        <w:rPr>
          <w:b/>
        </w:rPr>
      </w:pPr>
      <w:r w:rsidRPr="00090EBC">
        <w:rPr>
          <w:b/>
        </w:rPr>
        <w:lastRenderedPageBreak/>
        <w:t xml:space="preserve">Datum a </w:t>
      </w:r>
      <w:r w:rsidRPr="00356148">
        <w:rPr>
          <w:b/>
        </w:rPr>
        <w:t xml:space="preserve">podpis </w:t>
      </w:r>
      <w:r>
        <w:rPr>
          <w:b/>
        </w:rPr>
        <w:t>ředitelky</w:t>
      </w:r>
      <w:r w:rsidRPr="00356148">
        <w:rPr>
          <w:b/>
        </w:rPr>
        <w:t xml:space="preserve"> školy</w:t>
      </w:r>
      <w:r>
        <w:rPr>
          <w:b/>
        </w:rPr>
        <w:t xml:space="preserve"> </w:t>
      </w:r>
      <w:r w:rsidRPr="00356148">
        <w:rPr>
          <w:b/>
        </w:rPr>
        <w:t>potvrzující projednání a převzetí inspekční zprávy</w:t>
      </w:r>
    </w:p>
    <w:p w14:paraId="0B1925AC" w14:textId="77777777" w:rsidR="00027BF0" w:rsidRPr="00A96DB7" w:rsidRDefault="00195B8B" w:rsidP="00C52412">
      <w:pPr>
        <w:spacing w:before="600" w:after="240"/>
        <w:ind w:firstLine="6804"/>
        <w:rPr>
          <w:i/>
          <w:color w:val="0073CF"/>
          <w:sz w:val="16"/>
        </w:rPr>
      </w:pP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420"/>
      </w:tblGrid>
      <w:tr w:rsidR="00D12A43" w14:paraId="4EA07583" w14:textId="77777777" w:rsidTr="006955F6">
        <w:trPr>
          <w:trHeight w:val="735"/>
        </w:trPr>
        <w:tc>
          <w:tcPr>
            <w:tcW w:w="5650" w:type="dxa"/>
            <w:vAlign w:val="center"/>
          </w:tcPr>
          <w:p w14:paraId="5EC6F61F" w14:textId="77777777" w:rsidR="00B721B9" w:rsidRDefault="00195B8B" w:rsidP="00A82D78">
            <w:pPr>
              <w:spacing w:before="60" w:after="60"/>
            </w:pPr>
          </w:p>
          <w:p w14:paraId="11DCFDC6" w14:textId="77777777" w:rsidR="00CB33B2" w:rsidRDefault="00B26369" w:rsidP="00A82D78">
            <w:pPr>
              <w:spacing w:before="60" w:after="60"/>
            </w:pPr>
            <w:r>
              <w:rPr>
                <w:noProof/>
              </w:rPr>
              <w:t>Mgr. Lenka Vyhlídková</w:t>
            </w:r>
            <w:r w:rsidRPr="000B40C8">
              <w:t>,</w:t>
            </w:r>
            <w:r>
              <w:t xml:space="preserve"> </w:t>
            </w:r>
            <w:r>
              <w:rPr>
                <w:noProof/>
              </w:rPr>
              <w:t>ředitelka školy</w:t>
            </w:r>
          </w:p>
          <w:p w14:paraId="660047BB" w14:textId="77777777" w:rsidR="008E6E48" w:rsidRPr="00356148" w:rsidRDefault="00195B8B" w:rsidP="00A82D78">
            <w:pPr>
              <w:spacing w:before="60" w:after="60"/>
            </w:pPr>
          </w:p>
        </w:tc>
        <w:tc>
          <w:tcPr>
            <w:tcW w:w="3420" w:type="dxa"/>
            <w:vAlign w:val="center"/>
          </w:tcPr>
          <w:p w14:paraId="33CCB09E" w14:textId="77777777" w:rsidR="00806A37" w:rsidRPr="00A33EDD" w:rsidRDefault="00195B8B" w:rsidP="00C52412">
            <w:pPr>
              <w:spacing w:before="60" w:after="60"/>
              <w:ind w:firstLine="162"/>
              <w:rPr>
                <w:i/>
              </w:rPr>
            </w:pPr>
          </w:p>
        </w:tc>
      </w:tr>
    </w:tbl>
    <w:p w14:paraId="7CC913CE" w14:textId="77777777" w:rsidR="0022766F" w:rsidRPr="00345536" w:rsidRDefault="00DE257B" w:rsidP="009B4DFB">
      <w:pPr>
        <w:spacing w:before="240"/>
      </w:pPr>
      <w:r>
        <w:t>Radostín …………………………</w:t>
      </w:r>
    </w:p>
    <w:sectPr w:rsidR="0022766F" w:rsidRPr="00345536" w:rsidSect="00225B6D">
      <w:headerReference w:type="default" r:id="rId12"/>
      <w:footerReference w:type="default" r:id="rId13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D022" w14:textId="77777777" w:rsidR="00195B8B" w:rsidRDefault="00195B8B">
      <w:r>
        <w:separator/>
      </w:r>
    </w:p>
  </w:endnote>
  <w:endnote w:type="continuationSeparator" w:id="0">
    <w:p w14:paraId="49DD2A92" w14:textId="77777777" w:rsidR="00195B8B" w:rsidRDefault="001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CE14" w14:textId="5B864372" w:rsidR="009B4DFB" w:rsidRPr="009B4DFB" w:rsidRDefault="00B26369" w:rsidP="009B4DFB">
    <w:pPr>
      <w:pStyle w:val="Zpat"/>
      <w:jc w:val="center"/>
      <w:rPr>
        <w:sz w:val="22"/>
        <w:szCs w:val="22"/>
      </w:rPr>
    </w:pPr>
    <w:r w:rsidRPr="009B4DFB">
      <w:rPr>
        <w:sz w:val="22"/>
        <w:szCs w:val="22"/>
      </w:rPr>
      <w:fldChar w:fldCharType="begin"/>
    </w:r>
    <w:r w:rsidRPr="009B4DFB">
      <w:rPr>
        <w:sz w:val="22"/>
        <w:szCs w:val="22"/>
      </w:rPr>
      <w:instrText>PAGE   \* MERGEFORMAT</w:instrText>
    </w:r>
    <w:r w:rsidRPr="009B4DFB">
      <w:rPr>
        <w:sz w:val="22"/>
        <w:szCs w:val="22"/>
      </w:rPr>
      <w:fldChar w:fldCharType="separate"/>
    </w:r>
    <w:r w:rsidR="00C13754">
      <w:rPr>
        <w:noProof/>
        <w:sz w:val="22"/>
        <w:szCs w:val="22"/>
      </w:rPr>
      <w:t>9</w:t>
    </w:r>
    <w:r w:rsidRPr="009B4DF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E114" w14:textId="77777777" w:rsidR="00195B8B" w:rsidRDefault="00195B8B">
      <w:r>
        <w:separator/>
      </w:r>
    </w:p>
  </w:footnote>
  <w:footnote w:type="continuationSeparator" w:id="0">
    <w:p w14:paraId="3C2F5114" w14:textId="77777777" w:rsidR="00195B8B" w:rsidRDefault="0019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A58B" w14:textId="77777777" w:rsidR="008B76E3" w:rsidRDefault="00195B8B" w:rsidP="00C976F7">
    <w:pPr>
      <w:pStyle w:val="Zhlav"/>
      <w:tabs>
        <w:tab w:val="right" w:pos="8820"/>
      </w:tabs>
      <w:spacing w:after="240"/>
      <w:rPr>
        <w:i/>
      </w:rPr>
    </w:pPr>
  </w:p>
  <w:p w14:paraId="34E4ADF2" w14:textId="77777777" w:rsidR="005A764A" w:rsidRPr="00115000" w:rsidRDefault="005A764A" w:rsidP="00C976F7">
    <w:pPr>
      <w:pStyle w:val="Zhlav"/>
      <w:tabs>
        <w:tab w:val="right" w:pos="8820"/>
      </w:tabs>
      <w:spacing w:after="24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 w15:restartNumberingAfterBreak="0">
    <w:nsid w:val="05041304"/>
    <w:multiLevelType w:val="hybridMultilevel"/>
    <w:tmpl w:val="4948D0BC"/>
    <w:lvl w:ilvl="0" w:tplc="EDB8712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80326C04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598D56C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0C0B798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51CD52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DCC67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C964B62E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9940A70A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ADF086CE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8010DF3"/>
    <w:multiLevelType w:val="hybridMultilevel"/>
    <w:tmpl w:val="BEAAFE64"/>
    <w:lvl w:ilvl="0" w:tplc="E6CC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6D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0F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EA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D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80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EA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1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08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854"/>
    <w:multiLevelType w:val="hybridMultilevel"/>
    <w:tmpl w:val="6C0A23D8"/>
    <w:lvl w:ilvl="0" w:tplc="6446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00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C5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D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E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2B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07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2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64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5" w15:restartNumberingAfterBreak="0">
    <w:nsid w:val="1A501B6C"/>
    <w:multiLevelType w:val="hybridMultilevel"/>
    <w:tmpl w:val="8B70BF42"/>
    <w:lvl w:ilvl="0" w:tplc="B8B0C2F2">
      <w:start w:val="1"/>
      <w:numFmt w:val="decimal"/>
      <w:lvlText w:val="%1."/>
      <w:lvlJc w:val="left"/>
      <w:pPr>
        <w:ind w:left="720" w:hanging="360"/>
      </w:pPr>
    </w:lvl>
    <w:lvl w:ilvl="1" w:tplc="5BA67526" w:tentative="1">
      <w:start w:val="1"/>
      <w:numFmt w:val="lowerLetter"/>
      <w:lvlText w:val="%2."/>
      <w:lvlJc w:val="left"/>
      <w:pPr>
        <w:ind w:left="1440" w:hanging="360"/>
      </w:pPr>
    </w:lvl>
    <w:lvl w:ilvl="2" w:tplc="8E945290" w:tentative="1">
      <w:start w:val="1"/>
      <w:numFmt w:val="lowerRoman"/>
      <w:lvlText w:val="%3."/>
      <w:lvlJc w:val="right"/>
      <w:pPr>
        <w:ind w:left="2160" w:hanging="180"/>
      </w:pPr>
    </w:lvl>
    <w:lvl w:ilvl="3" w:tplc="C3D45440" w:tentative="1">
      <w:start w:val="1"/>
      <w:numFmt w:val="decimal"/>
      <w:lvlText w:val="%4."/>
      <w:lvlJc w:val="left"/>
      <w:pPr>
        <w:ind w:left="2880" w:hanging="360"/>
      </w:pPr>
    </w:lvl>
    <w:lvl w:ilvl="4" w:tplc="A7420A3A" w:tentative="1">
      <w:start w:val="1"/>
      <w:numFmt w:val="lowerLetter"/>
      <w:lvlText w:val="%5."/>
      <w:lvlJc w:val="left"/>
      <w:pPr>
        <w:ind w:left="3600" w:hanging="360"/>
      </w:pPr>
    </w:lvl>
    <w:lvl w:ilvl="5" w:tplc="9D543580" w:tentative="1">
      <w:start w:val="1"/>
      <w:numFmt w:val="lowerRoman"/>
      <w:lvlText w:val="%6."/>
      <w:lvlJc w:val="right"/>
      <w:pPr>
        <w:ind w:left="4320" w:hanging="180"/>
      </w:pPr>
    </w:lvl>
    <w:lvl w:ilvl="6" w:tplc="C35C4410" w:tentative="1">
      <w:start w:val="1"/>
      <w:numFmt w:val="decimal"/>
      <w:lvlText w:val="%7."/>
      <w:lvlJc w:val="left"/>
      <w:pPr>
        <w:ind w:left="5040" w:hanging="360"/>
      </w:pPr>
    </w:lvl>
    <w:lvl w:ilvl="7" w:tplc="7C9A9396" w:tentative="1">
      <w:start w:val="1"/>
      <w:numFmt w:val="lowerLetter"/>
      <w:lvlText w:val="%8."/>
      <w:lvlJc w:val="left"/>
      <w:pPr>
        <w:ind w:left="5760" w:hanging="360"/>
      </w:pPr>
    </w:lvl>
    <w:lvl w:ilvl="8" w:tplc="67025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3B23"/>
    <w:multiLevelType w:val="hybridMultilevel"/>
    <w:tmpl w:val="DAA8F334"/>
    <w:lvl w:ilvl="0" w:tplc="3BE6756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C5214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064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ECCA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2A2B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7428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A646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A262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E48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354EB"/>
    <w:multiLevelType w:val="hybridMultilevel"/>
    <w:tmpl w:val="0EF41BB8"/>
    <w:lvl w:ilvl="0" w:tplc="40EC29C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50228A48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64CE23A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C066CD2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0AFB20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7E003FC6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692E29A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E976D23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4490A152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83215CB"/>
    <w:multiLevelType w:val="hybridMultilevel"/>
    <w:tmpl w:val="6EAA0B06"/>
    <w:lvl w:ilvl="0" w:tplc="06D0A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A85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0B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2D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4C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B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01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62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543F"/>
    <w:multiLevelType w:val="hybridMultilevel"/>
    <w:tmpl w:val="4DCE3450"/>
    <w:lvl w:ilvl="0" w:tplc="90A6A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9E80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4E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7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AD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CE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A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08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04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6B5A"/>
    <w:multiLevelType w:val="hybridMultilevel"/>
    <w:tmpl w:val="3C6EBD92"/>
    <w:lvl w:ilvl="0" w:tplc="C4A43B7C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7320EDB6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2F441EA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1C22C018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FCCE2688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7C2C49F0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FDCAD4D2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3DC8927C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1E62B36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4DFE5267"/>
    <w:multiLevelType w:val="multilevel"/>
    <w:tmpl w:val="5FC6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73CF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8F7FF8"/>
    <w:multiLevelType w:val="hybridMultilevel"/>
    <w:tmpl w:val="4EB62432"/>
    <w:lvl w:ilvl="0" w:tplc="AD10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50E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6D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ED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EB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AB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9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4C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67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C29"/>
    <w:multiLevelType w:val="hybridMultilevel"/>
    <w:tmpl w:val="862007BA"/>
    <w:lvl w:ilvl="0" w:tplc="1ED8C15C">
      <w:start w:val="1"/>
      <w:numFmt w:val="decimal"/>
      <w:pStyle w:val="Seznamdoklad"/>
      <w:lvlText w:val="%1."/>
      <w:lvlJc w:val="right"/>
      <w:pPr>
        <w:ind w:left="360" w:hanging="360"/>
      </w:pPr>
      <w:rPr>
        <w:rFonts w:hint="default"/>
      </w:rPr>
    </w:lvl>
    <w:lvl w:ilvl="1" w:tplc="7292BF2A" w:tentative="1">
      <w:start w:val="1"/>
      <w:numFmt w:val="lowerLetter"/>
      <w:lvlText w:val="%2."/>
      <w:lvlJc w:val="left"/>
      <w:pPr>
        <w:ind w:left="1440" w:hanging="360"/>
      </w:pPr>
    </w:lvl>
    <w:lvl w:ilvl="2" w:tplc="5F7EFDEA" w:tentative="1">
      <w:start w:val="1"/>
      <w:numFmt w:val="lowerRoman"/>
      <w:lvlText w:val="%3."/>
      <w:lvlJc w:val="right"/>
      <w:pPr>
        <w:ind w:left="2160" w:hanging="180"/>
      </w:pPr>
    </w:lvl>
    <w:lvl w:ilvl="3" w:tplc="8DE87B20" w:tentative="1">
      <w:start w:val="1"/>
      <w:numFmt w:val="decimal"/>
      <w:lvlText w:val="%4."/>
      <w:lvlJc w:val="left"/>
      <w:pPr>
        <w:ind w:left="2880" w:hanging="360"/>
      </w:pPr>
    </w:lvl>
    <w:lvl w:ilvl="4" w:tplc="E662C760" w:tentative="1">
      <w:start w:val="1"/>
      <w:numFmt w:val="lowerLetter"/>
      <w:lvlText w:val="%5."/>
      <w:lvlJc w:val="left"/>
      <w:pPr>
        <w:ind w:left="3600" w:hanging="360"/>
      </w:pPr>
    </w:lvl>
    <w:lvl w:ilvl="5" w:tplc="67E88AA0" w:tentative="1">
      <w:start w:val="1"/>
      <w:numFmt w:val="lowerRoman"/>
      <w:lvlText w:val="%6."/>
      <w:lvlJc w:val="right"/>
      <w:pPr>
        <w:ind w:left="4320" w:hanging="180"/>
      </w:pPr>
    </w:lvl>
    <w:lvl w:ilvl="6" w:tplc="837CB378" w:tentative="1">
      <w:start w:val="1"/>
      <w:numFmt w:val="decimal"/>
      <w:lvlText w:val="%7."/>
      <w:lvlJc w:val="left"/>
      <w:pPr>
        <w:ind w:left="5040" w:hanging="360"/>
      </w:pPr>
    </w:lvl>
    <w:lvl w:ilvl="7" w:tplc="7C6E2402" w:tentative="1">
      <w:start w:val="1"/>
      <w:numFmt w:val="lowerLetter"/>
      <w:lvlText w:val="%8."/>
      <w:lvlJc w:val="left"/>
      <w:pPr>
        <w:ind w:left="5760" w:hanging="360"/>
      </w:pPr>
    </w:lvl>
    <w:lvl w:ilvl="8" w:tplc="A56A3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C280B"/>
    <w:multiLevelType w:val="hybridMultilevel"/>
    <w:tmpl w:val="C85A9B0C"/>
    <w:lvl w:ilvl="0" w:tplc="1E46DC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B41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4E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4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87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8E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D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A9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66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C4DA7"/>
    <w:multiLevelType w:val="hybridMultilevel"/>
    <w:tmpl w:val="9CEA5CB2"/>
    <w:lvl w:ilvl="0" w:tplc="98A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84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4B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29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8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63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20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2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43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6DD13DCF"/>
    <w:multiLevelType w:val="hybridMultilevel"/>
    <w:tmpl w:val="BDBA0E82"/>
    <w:lvl w:ilvl="0" w:tplc="6DE2E30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495807F8" w:tentative="1">
      <w:start w:val="1"/>
      <w:numFmt w:val="lowerLetter"/>
      <w:lvlText w:val="%2."/>
      <w:lvlJc w:val="left"/>
      <w:pPr>
        <w:ind w:left="1440" w:hanging="360"/>
      </w:pPr>
    </w:lvl>
    <w:lvl w:ilvl="2" w:tplc="179C242E" w:tentative="1">
      <w:start w:val="1"/>
      <w:numFmt w:val="lowerRoman"/>
      <w:lvlText w:val="%3."/>
      <w:lvlJc w:val="right"/>
      <w:pPr>
        <w:ind w:left="2160" w:hanging="180"/>
      </w:pPr>
    </w:lvl>
    <w:lvl w:ilvl="3" w:tplc="4766A54A" w:tentative="1">
      <w:start w:val="1"/>
      <w:numFmt w:val="decimal"/>
      <w:lvlText w:val="%4."/>
      <w:lvlJc w:val="left"/>
      <w:pPr>
        <w:ind w:left="2880" w:hanging="360"/>
      </w:pPr>
    </w:lvl>
    <w:lvl w:ilvl="4" w:tplc="7606299A" w:tentative="1">
      <w:start w:val="1"/>
      <w:numFmt w:val="lowerLetter"/>
      <w:lvlText w:val="%5."/>
      <w:lvlJc w:val="left"/>
      <w:pPr>
        <w:ind w:left="3600" w:hanging="360"/>
      </w:pPr>
    </w:lvl>
    <w:lvl w:ilvl="5" w:tplc="5DC25B1A" w:tentative="1">
      <w:start w:val="1"/>
      <w:numFmt w:val="lowerRoman"/>
      <w:lvlText w:val="%6."/>
      <w:lvlJc w:val="right"/>
      <w:pPr>
        <w:ind w:left="4320" w:hanging="180"/>
      </w:pPr>
    </w:lvl>
    <w:lvl w:ilvl="6" w:tplc="592EA730" w:tentative="1">
      <w:start w:val="1"/>
      <w:numFmt w:val="decimal"/>
      <w:lvlText w:val="%7."/>
      <w:lvlJc w:val="left"/>
      <w:pPr>
        <w:ind w:left="5040" w:hanging="360"/>
      </w:pPr>
    </w:lvl>
    <w:lvl w:ilvl="7" w:tplc="61406946" w:tentative="1">
      <w:start w:val="1"/>
      <w:numFmt w:val="lowerLetter"/>
      <w:lvlText w:val="%8."/>
      <w:lvlJc w:val="left"/>
      <w:pPr>
        <w:ind w:left="5760" w:hanging="360"/>
      </w:pPr>
    </w:lvl>
    <w:lvl w:ilvl="8" w:tplc="21643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6DBC"/>
    <w:multiLevelType w:val="hybridMultilevel"/>
    <w:tmpl w:val="23781AB4"/>
    <w:lvl w:ilvl="0" w:tplc="1BC80C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D152DA68">
      <w:start w:val="1"/>
      <w:numFmt w:val="lowerLetter"/>
      <w:lvlText w:val="%2."/>
      <w:lvlJc w:val="left"/>
      <w:pPr>
        <w:ind w:left="1440" w:hanging="360"/>
      </w:pPr>
    </w:lvl>
    <w:lvl w:ilvl="2" w:tplc="6AD03CA8">
      <w:start w:val="1"/>
      <w:numFmt w:val="lowerRoman"/>
      <w:lvlText w:val="%3."/>
      <w:lvlJc w:val="right"/>
      <w:pPr>
        <w:ind w:left="2160" w:hanging="180"/>
      </w:pPr>
    </w:lvl>
    <w:lvl w:ilvl="3" w:tplc="6396FD86">
      <w:start w:val="1"/>
      <w:numFmt w:val="decimal"/>
      <w:lvlText w:val="%4."/>
      <w:lvlJc w:val="left"/>
      <w:pPr>
        <w:ind w:left="2880" w:hanging="360"/>
      </w:pPr>
    </w:lvl>
    <w:lvl w:ilvl="4" w:tplc="A4B8B14E">
      <w:start w:val="1"/>
      <w:numFmt w:val="lowerLetter"/>
      <w:lvlText w:val="%5."/>
      <w:lvlJc w:val="left"/>
      <w:pPr>
        <w:ind w:left="3600" w:hanging="360"/>
      </w:pPr>
    </w:lvl>
    <w:lvl w:ilvl="5" w:tplc="AE50E02A">
      <w:start w:val="1"/>
      <w:numFmt w:val="lowerRoman"/>
      <w:lvlText w:val="%6."/>
      <w:lvlJc w:val="right"/>
      <w:pPr>
        <w:ind w:left="4320" w:hanging="180"/>
      </w:pPr>
    </w:lvl>
    <w:lvl w:ilvl="6" w:tplc="363E7272">
      <w:start w:val="1"/>
      <w:numFmt w:val="decimal"/>
      <w:lvlText w:val="%7."/>
      <w:lvlJc w:val="left"/>
      <w:pPr>
        <w:ind w:left="5040" w:hanging="360"/>
      </w:pPr>
    </w:lvl>
    <w:lvl w:ilvl="7" w:tplc="0EBE0A50">
      <w:start w:val="1"/>
      <w:numFmt w:val="lowerLetter"/>
      <w:lvlText w:val="%8."/>
      <w:lvlJc w:val="left"/>
      <w:pPr>
        <w:ind w:left="5760" w:hanging="360"/>
      </w:pPr>
    </w:lvl>
    <w:lvl w:ilvl="8" w:tplc="025841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75B0"/>
    <w:multiLevelType w:val="hybridMultilevel"/>
    <w:tmpl w:val="4DE01C3A"/>
    <w:lvl w:ilvl="0" w:tplc="F50A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23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A8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0F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8D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F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C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2D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475B1"/>
    <w:multiLevelType w:val="hybridMultilevel"/>
    <w:tmpl w:val="4EB62432"/>
    <w:lvl w:ilvl="0" w:tplc="B10A3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6C9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2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0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E6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C8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8B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25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7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B2"/>
    <w:multiLevelType w:val="hybridMultilevel"/>
    <w:tmpl w:val="BDBA0E82"/>
    <w:lvl w:ilvl="0" w:tplc="BF92CB6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7F709068" w:tentative="1">
      <w:start w:val="1"/>
      <w:numFmt w:val="lowerLetter"/>
      <w:lvlText w:val="%2."/>
      <w:lvlJc w:val="left"/>
      <w:pPr>
        <w:ind w:left="1440" w:hanging="360"/>
      </w:pPr>
    </w:lvl>
    <w:lvl w:ilvl="2" w:tplc="7884F8BA" w:tentative="1">
      <w:start w:val="1"/>
      <w:numFmt w:val="lowerRoman"/>
      <w:lvlText w:val="%3."/>
      <w:lvlJc w:val="right"/>
      <w:pPr>
        <w:ind w:left="2160" w:hanging="180"/>
      </w:pPr>
    </w:lvl>
    <w:lvl w:ilvl="3" w:tplc="A2042072" w:tentative="1">
      <w:start w:val="1"/>
      <w:numFmt w:val="decimal"/>
      <w:lvlText w:val="%4."/>
      <w:lvlJc w:val="left"/>
      <w:pPr>
        <w:ind w:left="2880" w:hanging="360"/>
      </w:pPr>
    </w:lvl>
    <w:lvl w:ilvl="4" w:tplc="0B76F31C" w:tentative="1">
      <w:start w:val="1"/>
      <w:numFmt w:val="lowerLetter"/>
      <w:lvlText w:val="%5."/>
      <w:lvlJc w:val="left"/>
      <w:pPr>
        <w:ind w:left="3600" w:hanging="360"/>
      </w:pPr>
    </w:lvl>
    <w:lvl w:ilvl="5" w:tplc="398AD492" w:tentative="1">
      <w:start w:val="1"/>
      <w:numFmt w:val="lowerRoman"/>
      <w:lvlText w:val="%6."/>
      <w:lvlJc w:val="right"/>
      <w:pPr>
        <w:ind w:left="4320" w:hanging="180"/>
      </w:pPr>
    </w:lvl>
    <w:lvl w:ilvl="6" w:tplc="8D488E76" w:tentative="1">
      <w:start w:val="1"/>
      <w:numFmt w:val="decimal"/>
      <w:lvlText w:val="%7."/>
      <w:lvlJc w:val="left"/>
      <w:pPr>
        <w:ind w:left="5040" w:hanging="360"/>
      </w:pPr>
    </w:lvl>
    <w:lvl w:ilvl="7" w:tplc="F04E6490" w:tentative="1">
      <w:start w:val="1"/>
      <w:numFmt w:val="lowerLetter"/>
      <w:lvlText w:val="%8."/>
      <w:lvlJc w:val="left"/>
      <w:pPr>
        <w:ind w:left="5760" w:hanging="360"/>
      </w:pPr>
    </w:lvl>
    <w:lvl w:ilvl="8" w:tplc="454A73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5"/>
    </w:lvlOverride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5"/>
  </w:num>
  <w:num w:numId="24">
    <w:abstractNumId w:val="17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43"/>
    <w:rsid w:val="000013DC"/>
    <w:rsid w:val="00011705"/>
    <w:rsid w:val="000321B8"/>
    <w:rsid w:val="00033502"/>
    <w:rsid w:val="00050C8E"/>
    <w:rsid w:val="000530E3"/>
    <w:rsid w:val="00073713"/>
    <w:rsid w:val="00081071"/>
    <w:rsid w:val="0008550A"/>
    <w:rsid w:val="000D12E8"/>
    <w:rsid w:val="000E0050"/>
    <w:rsid w:val="001035B5"/>
    <w:rsid w:val="001326A0"/>
    <w:rsid w:val="00154951"/>
    <w:rsid w:val="00175D0C"/>
    <w:rsid w:val="00195B8B"/>
    <w:rsid w:val="001A12D8"/>
    <w:rsid w:val="001A5F12"/>
    <w:rsid w:val="001B4EC3"/>
    <w:rsid w:val="001B7BD1"/>
    <w:rsid w:val="002122BA"/>
    <w:rsid w:val="00217FD1"/>
    <w:rsid w:val="00221FEA"/>
    <w:rsid w:val="00224422"/>
    <w:rsid w:val="00246C38"/>
    <w:rsid w:val="00256CDD"/>
    <w:rsid w:val="00263B3E"/>
    <w:rsid w:val="00277C9D"/>
    <w:rsid w:val="00285B1F"/>
    <w:rsid w:val="002922B5"/>
    <w:rsid w:val="002955A7"/>
    <w:rsid w:val="002B4640"/>
    <w:rsid w:val="002B489F"/>
    <w:rsid w:val="002F1590"/>
    <w:rsid w:val="002F2F33"/>
    <w:rsid w:val="00337C67"/>
    <w:rsid w:val="00344759"/>
    <w:rsid w:val="0037237B"/>
    <w:rsid w:val="00380CFA"/>
    <w:rsid w:val="003825BC"/>
    <w:rsid w:val="003B420C"/>
    <w:rsid w:val="003B5DA4"/>
    <w:rsid w:val="003D2043"/>
    <w:rsid w:val="003D39EC"/>
    <w:rsid w:val="003D49E9"/>
    <w:rsid w:val="00441C12"/>
    <w:rsid w:val="00442464"/>
    <w:rsid w:val="00446E4C"/>
    <w:rsid w:val="004A01AD"/>
    <w:rsid w:val="004B3F21"/>
    <w:rsid w:val="004C1201"/>
    <w:rsid w:val="004D4797"/>
    <w:rsid w:val="004D5B7C"/>
    <w:rsid w:val="0050108A"/>
    <w:rsid w:val="00504A22"/>
    <w:rsid w:val="00517779"/>
    <w:rsid w:val="00522D8F"/>
    <w:rsid w:val="00533A49"/>
    <w:rsid w:val="00536DDD"/>
    <w:rsid w:val="005475DB"/>
    <w:rsid w:val="00547D00"/>
    <w:rsid w:val="005A3F52"/>
    <w:rsid w:val="005A5812"/>
    <w:rsid w:val="005A764A"/>
    <w:rsid w:val="005D2D92"/>
    <w:rsid w:val="005F01F1"/>
    <w:rsid w:val="0062176F"/>
    <w:rsid w:val="00652FC8"/>
    <w:rsid w:val="00675DD3"/>
    <w:rsid w:val="0069558F"/>
    <w:rsid w:val="006C6B93"/>
    <w:rsid w:val="00722F99"/>
    <w:rsid w:val="00732D97"/>
    <w:rsid w:val="00746CD3"/>
    <w:rsid w:val="00774209"/>
    <w:rsid w:val="007758EE"/>
    <w:rsid w:val="007A0125"/>
    <w:rsid w:val="007C647A"/>
    <w:rsid w:val="007D0B4D"/>
    <w:rsid w:val="007F6845"/>
    <w:rsid w:val="008217EB"/>
    <w:rsid w:val="008404F9"/>
    <w:rsid w:val="00885045"/>
    <w:rsid w:val="00887BAB"/>
    <w:rsid w:val="008C09D7"/>
    <w:rsid w:val="008D26E1"/>
    <w:rsid w:val="008E26D7"/>
    <w:rsid w:val="009167BC"/>
    <w:rsid w:val="009171E7"/>
    <w:rsid w:val="009258B5"/>
    <w:rsid w:val="0096158F"/>
    <w:rsid w:val="00963FC8"/>
    <w:rsid w:val="009C5A23"/>
    <w:rsid w:val="00A077EF"/>
    <w:rsid w:val="00A7629C"/>
    <w:rsid w:val="00A82E24"/>
    <w:rsid w:val="00A869DC"/>
    <w:rsid w:val="00AD13E9"/>
    <w:rsid w:val="00AD2694"/>
    <w:rsid w:val="00AE25E2"/>
    <w:rsid w:val="00B179E2"/>
    <w:rsid w:val="00B252B8"/>
    <w:rsid w:val="00B26369"/>
    <w:rsid w:val="00B509F2"/>
    <w:rsid w:val="00B57C0A"/>
    <w:rsid w:val="00B67293"/>
    <w:rsid w:val="00B725C4"/>
    <w:rsid w:val="00B826BF"/>
    <w:rsid w:val="00BE4C9C"/>
    <w:rsid w:val="00C07ECC"/>
    <w:rsid w:val="00C13754"/>
    <w:rsid w:val="00C4477B"/>
    <w:rsid w:val="00C51488"/>
    <w:rsid w:val="00C64A5E"/>
    <w:rsid w:val="00C7418C"/>
    <w:rsid w:val="00CC0881"/>
    <w:rsid w:val="00CD0EA7"/>
    <w:rsid w:val="00D12A43"/>
    <w:rsid w:val="00D15A7F"/>
    <w:rsid w:val="00D24A70"/>
    <w:rsid w:val="00D6218C"/>
    <w:rsid w:val="00DA55A2"/>
    <w:rsid w:val="00DC01BF"/>
    <w:rsid w:val="00DE257B"/>
    <w:rsid w:val="00E03F78"/>
    <w:rsid w:val="00E05E7D"/>
    <w:rsid w:val="00E1096B"/>
    <w:rsid w:val="00E51409"/>
    <w:rsid w:val="00E6263E"/>
    <w:rsid w:val="00E67414"/>
    <w:rsid w:val="00E75588"/>
    <w:rsid w:val="00E82E44"/>
    <w:rsid w:val="00EA0738"/>
    <w:rsid w:val="00EA497E"/>
    <w:rsid w:val="00ED3EA1"/>
    <w:rsid w:val="00EE382A"/>
    <w:rsid w:val="00F02999"/>
    <w:rsid w:val="00F12358"/>
    <w:rsid w:val="00F36F8A"/>
    <w:rsid w:val="00F41C33"/>
    <w:rsid w:val="00F568EC"/>
    <w:rsid w:val="00F615DA"/>
    <w:rsid w:val="00F92CA5"/>
    <w:rsid w:val="00F96C6B"/>
    <w:rsid w:val="00FA4923"/>
    <w:rsid w:val="00FB6DC3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E2B9DB"/>
  <w15:docId w15:val="{9556A48A-E507-44FA-9650-27E4FF0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830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8305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830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830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830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8305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8305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83057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8305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8305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5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0579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830579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830579"/>
  </w:style>
  <w:style w:type="paragraph" w:styleId="Textbubliny">
    <w:name w:val="Balloon Text"/>
    <w:basedOn w:val="Normln"/>
    <w:semiHidden/>
    <w:rsid w:val="008305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05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57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0579"/>
    <w:rPr>
      <w:b/>
      <w:bCs/>
    </w:rPr>
  </w:style>
  <w:style w:type="paragraph" w:styleId="Seznam2">
    <w:name w:val="List 2"/>
    <w:basedOn w:val="Normln"/>
    <w:rsid w:val="00830579"/>
    <w:pPr>
      <w:ind w:left="566" w:hanging="283"/>
    </w:pPr>
  </w:style>
  <w:style w:type="paragraph" w:styleId="Zkladntext">
    <w:name w:val="Body Text"/>
    <w:basedOn w:val="Normln"/>
    <w:rsid w:val="00830579"/>
    <w:pPr>
      <w:spacing w:after="120"/>
    </w:pPr>
  </w:style>
  <w:style w:type="paragraph" w:customStyle="1" w:styleId="A-Text">
    <w:name w:val="A-Text"/>
    <w:basedOn w:val="Normln"/>
    <w:rsid w:val="0083057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830579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uiPriority w:val="39"/>
    <w:rsid w:val="008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edmt">
    <w:name w:val="A_Předmět"/>
    <w:basedOn w:val="Normln"/>
    <w:next w:val="A-Text"/>
    <w:rsid w:val="00830579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830579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830579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830579"/>
    <w:rPr>
      <w:color w:val="0000FF"/>
      <w:u w:val="single"/>
    </w:rPr>
  </w:style>
  <w:style w:type="character" w:styleId="Siln">
    <w:name w:val="Strong"/>
    <w:rsid w:val="00830579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830579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830579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830579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830579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830579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830579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830579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830579"/>
  </w:style>
  <w:style w:type="paragraph" w:customStyle="1" w:styleId="CharCharCharCharCharCharChar0">
    <w:name w:val="Char Char Char Char Char Char Char_0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830579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8305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0579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830579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830579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830579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830579"/>
    <w:pPr>
      <w:numPr>
        <w:numId w:val="0"/>
      </w:numPr>
      <w:spacing w:before="240" w:after="60"/>
    </w:pPr>
  </w:style>
  <w:style w:type="character" w:customStyle="1" w:styleId="TextChar">
    <w:name w:val="Text Char"/>
    <w:link w:val="Text"/>
    <w:rsid w:val="00830579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830579"/>
    <w:pPr>
      <w:numPr>
        <w:ilvl w:val="2"/>
        <w:numId w:val="3"/>
      </w:numPr>
      <w:tabs>
        <w:tab w:val="clear" w:pos="2686"/>
        <w:tab w:val="num" w:pos="360"/>
      </w:tabs>
      <w:spacing w:before="120"/>
      <w:ind w:left="360" w:hanging="360"/>
      <w:jc w:val="both"/>
    </w:pPr>
  </w:style>
  <w:style w:type="character" w:customStyle="1" w:styleId="Nadpis1Char">
    <w:name w:val="Nadpis 1 Char"/>
    <w:link w:val="Nadpis1"/>
    <w:rsid w:val="00830579"/>
    <w:rPr>
      <w:b/>
      <w:sz w:val="28"/>
    </w:rPr>
  </w:style>
  <w:style w:type="character" w:customStyle="1" w:styleId="NadpiskapitolyChar">
    <w:name w:val="Nadpis kapitoly Char"/>
    <w:link w:val="Nadpiskapitoly"/>
    <w:rsid w:val="00830579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830579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830579"/>
    <w:rPr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830579"/>
    <w:pPr>
      <w:numPr>
        <w:ilvl w:val="1"/>
        <w:numId w:val="3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830579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3607D6"/>
    <w:pPr>
      <w:numPr>
        <w:numId w:val="4"/>
      </w:numPr>
      <w:spacing w:before="60"/>
      <w:ind w:left="641" w:hanging="357"/>
      <w:jc w:val="both"/>
    </w:pPr>
  </w:style>
  <w:style w:type="character" w:customStyle="1" w:styleId="StanovenlhtChar">
    <w:name w:val="Stanovení lhůt Char"/>
    <w:link w:val="Stanovenlht"/>
    <w:rsid w:val="00830579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830579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3607D6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830579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830579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830579"/>
    <w:pPr>
      <w:ind w:left="110"/>
    </w:pPr>
  </w:style>
  <w:style w:type="character" w:customStyle="1" w:styleId="jChar">
    <w:name w:val="Čj. Char"/>
    <w:link w:val="j"/>
    <w:rsid w:val="00830579"/>
    <w:rPr>
      <w:b/>
      <w:sz w:val="24"/>
      <w:szCs w:val="24"/>
    </w:rPr>
  </w:style>
  <w:style w:type="character" w:customStyle="1" w:styleId="vodntabulkaChar">
    <w:name w:val="Úvodní tabulka Char"/>
    <w:link w:val="vodntabulka"/>
    <w:rsid w:val="008305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35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B3316E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customStyle="1" w:styleId="PodnadpisChar">
    <w:name w:val="Podnadpis Char"/>
    <w:link w:val="Podnadpis1"/>
    <w:rsid w:val="00B3316E"/>
    <w:rPr>
      <w:rFonts w:eastAsia="Calibri"/>
      <w:b/>
      <w:i/>
      <w:sz w:val="24"/>
      <w:lang w:eastAsia="en-US"/>
    </w:rPr>
  </w:style>
  <w:style w:type="paragraph" w:customStyle="1" w:styleId="Textpopisu">
    <w:name w:val="Text popisu"/>
    <w:basedOn w:val="Normln"/>
    <w:link w:val="TextpopisuChar"/>
    <w:qFormat/>
    <w:rsid w:val="00B3316E"/>
    <w:pPr>
      <w:spacing w:before="120" w:after="120"/>
      <w:jc w:val="both"/>
    </w:pPr>
    <w:rPr>
      <w:rFonts w:eastAsia="Calibri"/>
      <w:color w:val="000000"/>
      <w:szCs w:val="20"/>
      <w:lang w:eastAsia="en-US"/>
    </w:rPr>
  </w:style>
  <w:style w:type="character" w:customStyle="1" w:styleId="TextpopisuChar">
    <w:name w:val="Text popisu Char"/>
    <w:link w:val="Textpopisu"/>
    <w:rsid w:val="00B3316E"/>
    <w:rPr>
      <w:rFonts w:eastAsia="Calibri"/>
      <w:color w:val="000000"/>
      <w:sz w:val="24"/>
      <w:lang w:eastAsia="en-US"/>
    </w:rPr>
  </w:style>
  <w:style w:type="paragraph" w:customStyle="1" w:styleId="Podnadpis2">
    <w:name w:val="Podnadpis2"/>
    <w:basedOn w:val="Normln"/>
    <w:qFormat/>
    <w:rsid w:val="00E447AD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styleId="Sledovanodkaz">
    <w:name w:val="FollowedHyperlink"/>
    <w:basedOn w:val="Standardnpsmoodstavce"/>
    <w:semiHidden/>
    <w:unhideWhenUsed/>
    <w:rsid w:val="004A01AD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504A22"/>
    <w:rPr>
      <w:sz w:val="24"/>
      <w:szCs w:val="24"/>
    </w:rPr>
  </w:style>
  <w:style w:type="paragraph" w:customStyle="1" w:styleId="Bodkontrolnhozjitn">
    <w:name w:val="Bod kontrolního zjištění"/>
    <w:basedOn w:val="Normln"/>
    <w:link w:val="BodkontrolnhozjitnChar"/>
    <w:qFormat/>
    <w:rsid w:val="00AE25E2"/>
    <w:pPr>
      <w:widowControl w:val="0"/>
      <w:tabs>
        <w:tab w:val="num" w:pos="360"/>
      </w:tabs>
      <w:adjustRightInd w:val="0"/>
      <w:spacing w:before="240"/>
      <w:ind w:left="357" w:hanging="357"/>
      <w:jc w:val="both"/>
      <w:textAlignment w:val="baseline"/>
    </w:pPr>
    <w:rPr>
      <w:b/>
    </w:rPr>
  </w:style>
  <w:style w:type="character" w:customStyle="1" w:styleId="BodkontrolnhozjitnChar">
    <w:name w:val="Bod kontrolního zjištění Char"/>
    <w:link w:val="Bodkontrolnhozjitn"/>
    <w:rsid w:val="00AE25E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uhy\Desktop\Vzor%20inspek&#269;n&#237;%20zpr&#225;vy%202014-10-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6A2A-807F-469E-B11C-6DA50468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2014-10-20</Template>
  <TotalTime>9</TotalTime>
  <Pages>1</Pages>
  <Words>3147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creator>CSI 2017/18</dc:creator>
  <cp:lastModifiedBy>Dlabolová Lenka</cp:lastModifiedBy>
  <cp:revision>4</cp:revision>
  <cp:lastPrinted>2016-03-07T12:12:00Z</cp:lastPrinted>
  <dcterms:created xsi:type="dcterms:W3CDTF">2019-06-17T14:57:00Z</dcterms:created>
  <dcterms:modified xsi:type="dcterms:W3CDTF">2019-06-17T15:06:00Z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0x010100270E3A2CD5202F419A38898D2A042CC0</vt:lpwstr>
  </property>
  <property fmtid="{D5CDD505-2E9C-101B-9397-08002B2CF9AE}" pid="4" name="_dlc_DocId">
    <vt:lpwstr>EF54HZF725CD-123-1044</vt:lpwstr>
  </property>
  <property fmtid="{D5CDD505-2E9C-101B-9397-08002B2CF9AE}" pid="5" name="_dlc_DocIdItemGuid">
    <vt:lpwstr>31e717df-a578-49dc-93bc-b6b3fd72e8af</vt:lpwstr>
  </property>
  <property fmtid="{D5CDD505-2E9C-101B-9397-08002B2CF9AE}" pid="6" name="_dlc_DocIdUrl">
    <vt:lpwstr>http://intranet/kancelar/_layouts/DocIdRedir.aspx?ID=EF54HZF725CD-123-1044, EF54HZF725CD-123-1044</vt:lpwstr>
  </property>
</Properties>
</file>